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82720E" w:rsidP="00822947">
      <w:pPr>
        <w:pStyle w:val="Heading1"/>
        <w:spacing w:line="360" w:lineRule="auto"/>
        <w:jc w:val="center"/>
        <w:rPr>
          <w:rFonts w:cs="Times New Roman"/>
        </w:rPr>
      </w:pPr>
      <w:bookmarkStart w:id="0" w:name="_Toc211491932"/>
      <w:bookmarkStart w:id="1" w:name="OLE_LINK1"/>
      <w:bookmarkStart w:id="2" w:name="_Toc211491936"/>
      <w:bookmarkStart w:id="3" w:name="_GoBack"/>
      <w:bookmarkEnd w:id="3"/>
      <w:r>
        <w:rPr>
          <w:rFonts w:cs="Times New Roman"/>
          <w:noProof/>
          <w:lang w:eastAsia="en-US"/>
        </w:rPr>
        <w:drawing>
          <wp:inline distT="0" distB="0" distL="0" distR="0">
            <wp:extent cx="5069384" cy="7724775"/>
            <wp:effectExtent l="19050" t="0" r="0" b="0"/>
            <wp:docPr id="1" name="Picture 0" descr="the cpa illumin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pa illuminati.jpg"/>
                    <pic:cNvPicPr/>
                  </pic:nvPicPr>
                  <pic:blipFill>
                    <a:blip r:embed="rId8" cstate="print"/>
                    <a:stretch>
                      <a:fillRect/>
                    </a:stretch>
                  </pic:blipFill>
                  <pic:spPr>
                    <a:xfrm>
                      <a:off x="0" y="0"/>
                      <a:ext cx="5072687" cy="7729807"/>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714ECC" w:rsidRDefault="00714ECC" w:rsidP="00AF66D0">
      <w:pPr>
        <w:jc w:val="center"/>
        <w:rPr>
          <w:b/>
          <w:sz w:val="28"/>
          <w:szCs w:val="28"/>
        </w:rPr>
      </w:pPr>
    </w:p>
    <w:p w:rsidR="00AF66D0" w:rsidRPr="00AF66D0" w:rsidRDefault="00AF66D0" w:rsidP="00714ECC">
      <w:pPr>
        <w:jc w:val="center"/>
        <w:rPr>
          <w:b/>
          <w:sz w:val="28"/>
          <w:szCs w:val="28"/>
        </w:rPr>
      </w:pPr>
      <w:r w:rsidRPr="00AF66D0">
        <w:rPr>
          <w:b/>
          <w:sz w:val="28"/>
          <w:szCs w:val="28"/>
        </w:rPr>
        <w:t>The CPA Illuminati</w:t>
      </w:r>
    </w:p>
    <w:p w:rsidR="00822947" w:rsidRDefault="00AF66D0" w:rsidP="00AF66D0">
      <w:pPr>
        <w:jc w:val="center"/>
        <w:rPr>
          <w:b/>
          <w:sz w:val="36"/>
          <w:szCs w:val="36"/>
        </w:rPr>
      </w:pPr>
      <w:r w:rsidRPr="00AF66D0">
        <w:rPr>
          <w:b/>
          <w:sz w:val="28"/>
          <w:szCs w:val="28"/>
        </w:rPr>
        <w:t>Entrando no círculo interno dos milionários de custo por ação</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8C3749" w:rsidRPr="008C3749" w:rsidRDefault="008C3749" w:rsidP="008C3749">
      <w:pPr>
        <w:spacing w:after="200" w:line="288" w:lineRule="auto"/>
        <w:rPr>
          <w:rFonts w:eastAsia="Calibri" w:cs="Times New Roman"/>
          <w:b/>
          <w:bCs/>
          <w:i/>
          <w:iCs/>
          <w:lang w:eastAsia="en-US"/>
        </w:rPr>
      </w:pPr>
      <w:r w:rsidRPr="008C3749">
        <w:rPr>
          <w:rFonts w:eastAsia="Calibri" w:cs="Times New Roman"/>
          <w:lang w:eastAsia="en-US"/>
        </w:rPr>
        <w:t>Capítulo 1 Introdução</w:t>
      </w:r>
    </w:p>
    <w:p w:rsidR="008C3749" w:rsidRPr="008C3749" w:rsidRDefault="008C3749" w:rsidP="008C3749">
      <w:pPr>
        <w:spacing w:after="200" w:line="288" w:lineRule="auto"/>
        <w:rPr>
          <w:rFonts w:eastAsia="Calibri" w:cs="Times New Roman"/>
          <w:i/>
          <w:lang w:eastAsia="en-US"/>
        </w:rPr>
      </w:pPr>
      <w:r w:rsidRPr="008C3749">
        <w:rPr>
          <w:rFonts w:eastAsia="Calibri" w:cs="Times New Roman"/>
          <w:lang w:eastAsia="en-US"/>
        </w:rPr>
        <w:t>Capítulo 2: O que é marketing de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3: As categorias de marketing da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4: O que considerar ao ingressar em uma rede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b/>
          <w:bCs/>
          <w:i/>
          <w:lang w:eastAsia="en-US"/>
        </w:rPr>
        <w:t xml:space="preserve"> </w:t>
      </w:r>
      <w:r w:rsidRPr="008C3749">
        <w:rPr>
          <w:rFonts w:eastAsia="Calibri" w:cs="Times New Roman"/>
          <w:lang w:eastAsia="en-US"/>
        </w:rPr>
        <w:t>Capítulo 5: Métodos promocionais para usar o marketing de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6: Técnicas da Black Hat para marketing de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7: Maneiras de garantir o sucesso com o marketing da CPA</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8: Pessoas que tiveram grande sucesso e como conseguiram</w:t>
      </w:r>
    </w:p>
    <w:p w:rsidR="008C3749" w:rsidRPr="008C3749" w:rsidRDefault="008C3749" w:rsidP="008C3749">
      <w:pPr>
        <w:spacing w:after="200" w:line="288" w:lineRule="auto"/>
        <w:rPr>
          <w:rFonts w:eastAsia="Calibri" w:cs="Times New Roman"/>
          <w:b/>
          <w:i/>
          <w:lang w:eastAsia="en-US"/>
        </w:rPr>
      </w:pPr>
      <w:r w:rsidRPr="008C3749">
        <w:rPr>
          <w:rFonts w:eastAsia="Calibri" w:cs="Times New Roman"/>
          <w:lang w:eastAsia="en-US"/>
        </w:rPr>
        <w:t>Capítulo 9: Onde se Inscrever e as Vantagens e Desvantagens de Cada</w:t>
      </w:r>
    </w:p>
    <w:p w:rsidR="008C3749" w:rsidRPr="008C3749" w:rsidRDefault="008C3749" w:rsidP="008C3749">
      <w:pPr>
        <w:spacing w:after="200" w:line="288" w:lineRule="auto"/>
        <w:rPr>
          <w:rFonts w:eastAsia="Calibri" w:cs="Times New Roman"/>
          <w:lang w:eastAsia="en-US"/>
        </w:rPr>
      </w:pPr>
      <w:r w:rsidRPr="008C3749">
        <w:rPr>
          <w:rFonts w:eastAsia="Calibri" w:cs="Times New Roman"/>
          <w:lang w:eastAsia="en-US"/>
        </w:rPr>
        <w:t>Capítulo 10: Conclusão</w:t>
      </w:r>
    </w:p>
    <w:p w:rsidR="003B40F0" w:rsidRPr="003B40F0" w:rsidRDefault="003B40F0" w:rsidP="003B40F0">
      <w:pPr>
        <w:spacing w:line="276" w:lineRule="auto"/>
        <w:jc w:val="center"/>
        <w:rPr>
          <w:rFonts w:eastAsia="Calibri" w:cs="Times New Roman"/>
          <w:b/>
          <w:lang w:eastAsia="en-US"/>
        </w:rPr>
      </w:pPr>
    </w:p>
    <w:p w:rsidR="005313DA" w:rsidRPr="005313DA" w:rsidRDefault="005313DA" w:rsidP="005313DA">
      <w:pPr>
        <w:spacing w:line="276" w:lineRule="auto"/>
        <w:jc w:val="center"/>
        <w:rPr>
          <w:rFonts w:eastAsia="Calibri" w:cs="Times New Roman"/>
          <w:sz w:val="32"/>
          <w:szCs w:val="32"/>
          <w:lang w:eastAsia="en-US"/>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Default="00822947" w:rsidP="00822947">
      <w:pPr>
        <w:pStyle w:val="Heading1"/>
        <w:spacing w:line="360" w:lineRule="auto"/>
        <w:jc w:val="both"/>
        <w:rPr>
          <w:rFonts w:cs="Times New Roman"/>
        </w:rPr>
      </w:pPr>
    </w:p>
    <w:p w:rsidR="008C3749" w:rsidRPr="008C3749" w:rsidRDefault="008C3749" w:rsidP="008C3749"/>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8C3749" w:rsidRPr="008C3749" w:rsidRDefault="008C3749" w:rsidP="008C3749">
      <w:pPr>
        <w:spacing w:line="360" w:lineRule="auto"/>
        <w:jc w:val="both"/>
        <w:rPr>
          <w:rFonts w:eastAsia="Calibri" w:cs="Times New Roman"/>
          <w:sz w:val="28"/>
          <w:szCs w:val="28"/>
          <w:lang w:eastAsia="en-US"/>
        </w:rPr>
      </w:pPr>
      <w:r w:rsidRPr="008C3749">
        <w:rPr>
          <w:rFonts w:eastAsia="Calibri" w:cs="Times New Roman"/>
          <w:sz w:val="28"/>
          <w:szCs w:val="28"/>
          <w:lang w:eastAsia="en-US"/>
        </w:rPr>
        <w:t xml:space="preserve">A Internet transformou significativamente a maneira como as pessoas conduzem negócios e até aqueles que desejam obter renda adicional. Mas, além de apenas obter uma renda reduzida por meio de várias oportunidades on-line, é realmente possível que você ganhe uma quantia enorme.</w:t>
      </w:r>
    </w:p>
    <w:p w:rsidR="008C3749" w:rsidRPr="008C3749" w:rsidRDefault="008C3749" w:rsidP="008C3749">
      <w:pPr>
        <w:spacing w:line="360" w:lineRule="auto"/>
        <w:jc w:val="both"/>
        <w:rPr>
          <w:rFonts w:eastAsia="Calibri" w:cs="Times New Roman"/>
          <w:sz w:val="28"/>
          <w:szCs w:val="28"/>
          <w:lang w:eastAsia="en-US"/>
        </w:rPr>
      </w:pPr>
    </w:p>
    <w:p w:rsidR="008C3749" w:rsidRPr="008C3749" w:rsidRDefault="008C3749" w:rsidP="008C3749">
      <w:pPr>
        <w:spacing w:line="360" w:lineRule="auto"/>
        <w:jc w:val="both"/>
        <w:rPr>
          <w:rFonts w:eastAsia="Calibri" w:cs="Times New Roman"/>
          <w:sz w:val="28"/>
          <w:szCs w:val="28"/>
          <w:lang w:eastAsia="en-US"/>
        </w:rPr>
      </w:pPr>
      <w:r w:rsidRPr="008C3749">
        <w:rPr>
          <w:rFonts w:eastAsia="Calibri" w:cs="Times New Roman"/>
          <w:sz w:val="28"/>
          <w:szCs w:val="28"/>
          <w:lang w:eastAsia="en-US"/>
        </w:rPr>
        <w:t xml:space="preserve">Sim, você ouviu direito. Definitivamente, você pode ganhar muito, especialmente se souber quais oportunidades de negócios de marketing específicas são lucrativas. Tudo começa com o conhecimento de como essas oportunidades de marketing on-line funcionam.</w:t>
      </w:r>
    </w:p>
    <w:p w:rsidR="008C3749" w:rsidRPr="008C3749" w:rsidRDefault="008C3749" w:rsidP="008C3749">
      <w:pPr>
        <w:spacing w:line="360" w:lineRule="auto"/>
        <w:jc w:val="both"/>
        <w:rPr>
          <w:rFonts w:eastAsia="Calibri" w:cs="Times New Roman"/>
          <w:sz w:val="28"/>
          <w:szCs w:val="28"/>
          <w:lang w:eastAsia="en-US"/>
        </w:rPr>
      </w:pPr>
    </w:p>
    <w:p w:rsidR="0036391A" w:rsidRDefault="008C3749" w:rsidP="008C3749">
      <w:pPr>
        <w:spacing w:line="360" w:lineRule="auto"/>
        <w:jc w:val="both"/>
        <w:rPr>
          <w:rFonts w:eastAsia="Calibri" w:cs="Times New Roman"/>
          <w:sz w:val="28"/>
          <w:szCs w:val="28"/>
          <w:lang w:eastAsia="en-US"/>
        </w:rPr>
      </w:pPr>
      <w:r w:rsidRPr="008C3749">
        <w:rPr>
          <w:rFonts w:eastAsia="Calibri" w:cs="Times New Roman"/>
          <w:sz w:val="28"/>
          <w:szCs w:val="28"/>
          <w:lang w:eastAsia="en-US"/>
        </w:rPr>
        <w:t>Depois de saber como tudo funciona e depois de criar suas próprias técnicas e estratégias, você poderá começar a colher os benefícios do seu trabalho duro. Você pode ganhar muito dinheiro com esse tipo de negócio. O bom das oportunidades de marketing on-line é que, mesmo se você estiver em casa, ainda poderá ganhar dinheiro.</w:t>
      </w:r>
    </w:p>
    <w:p w:rsidR="008C3749" w:rsidRDefault="008C3749" w:rsidP="008C3749">
      <w:pPr>
        <w:spacing w:line="360" w:lineRule="auto"/>
        <w:jc w:val="both"/>
        <w:rPr>
          <w:sz w:val="28"/>
          <w:szCs w:val="28"/>
        </w:rPr>
      </w:pPr>
    </w:p>
    <w:p w:rsidR="00B4724E" w:rsidRDefault="003B40F0" w:rsidP="00822947">
      <w:pPr>
        <w:spacing w:line="360" w:lineRule="auto"/>
        <w:jc w:val="both"/>
        <w:rPr>
          <w:sz w:val="28"/>
          <w:szCs w:val="28"/>
        </w:rPr>
      </w:pPr>
      <w:r>
        <w:rPr>
          <w:sz w:val="28"/>
          <w:szCs w:val="28"/>
        </w:rPr>
        <w:t>Vamos descobrir sobre o CPA aqui.</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Como se tornar um milionário</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Quando você lê vários artigos e outras informações na Internet, pode ter ouvido falar de várias pessoas alegando que elas se tornam milionárias por meio dessas oportunidades de negócios de marketing, fazendo uso de certas ferramentas e técnicas. </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No começo, você pode pensar que isso é impossível. Mas quando todo mundo já está começando a ganhar muito dinheiro com esses programas de negócios de marketing, você também pode participar. Você pode começar pesquisando vários programas de marketing on-line e como eles funcionam. Avalie suas opções e escolha quais oportunidades de negócios de marketing específicas podem oferecer melhores chances de você ganhar mais.</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 xml:space="preserve">Saber mais sobre marketing</w:t>
      </w:r>
      <w:proofErr w:type="gramStart"/>
      <w:proofErr w:type="gramEnd"/>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O primeiro passo para você aproveitar as crescentes oportunidades de negócios em programas de marketing é conhecer os diferentes tipos de marketing. Todas as empresas, pequenas e até grandes empresas, gastariam muito apenas para elaborar estratégias de marketing eficazes que aumentassem suas vendas. Todos os anos, as empresas distribuem uma certa porcentagem de seu orçamento anual de marketing. Como tal, este é um negócio lucrativo que você pode explorar.</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Marketing de CPA</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Entre os diferentes tipos de marketing, o CPA, que significa Custo por ação, agora está ganhando grandes manchetes, especialmente entre as pessoas que realmente desejam aumentar o crescimento no setor on-line. Em vários fóruns de discussão, você encontrará profissionais de marketing on-line capazes de gerar uma quantia enorme por meio do CPA.</w:t>
      </w:r>
      <w:proofErr w:type="gramStart"/>
      <w:proofErr w:type="gramEnd"/>
    </w:p>
    <w:p w:rsidR="008C3749" w:rsidRPr="008C3749" w:rsidRDefault="008C3749" w:rsidP="008C3749">
      <w:pPr>
        <w:spacing w:line="360" w:lineRule="auto"/>
        <w:contextualSpacing/>
        <w:jc w:val="both"/>
        <w:rPr>
          <w:rFonts w:eastAsia="Calibri" w:cs="Times New Roman"/>
          <w:sz w:val="28"/>
          <w:szCs w:val="28"/>
          <w:lang w:eastAsia="en-US"/>
        </w:rPr>
      </w:pPr>
    </w:p>
    <w:p w:rsid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Com esse tipo de marketing, você gera leads para diferentes empresas e essas empresas efetuam pagamentos por cada lead que você gerar.</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Quanto você pode ganhar</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Esse CPA é altamente lucrativo. Mas o dinheiro que você pode obter desse programa de marketing ainda dependerá das técnicas e estratégias que você usará. O pagamento por cada lead que você gerar será diferente todos os dias. Mas, em média, você pode ganhar de US $ 1 a US $ 6 por lead. Esse valor ainda pode variar dependendo da oferta.</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Existem mercados que podem gerar lucros maiores. Por exemplo, o mercado de seguros permite obter US $ 20 por lead. No entanto, para você penetrar nesses mercados altamente competitivos, você também precisa investir. Para iniciantes, isso pode não ser uma opção viável.</w:t>
      </w:r>
    </w:p>
    <w:p w:rsidR="008C3749" w:rsidRDefault="001F4103" w:rsidP="00B4724E">
      <w:pPr>
        <w:pStyle w:val="Title"/>
      </w:pPr>
      <w:r w:rsidRPr="00062D22">
        <w:lastRenderedPageBreak/>
        <w:t>Capítulo 2: </w:t>
      </w:r>
    </w:p>
    <w:p w:rsidR="008F0E90" w:rsidRDefault="008C3749" w:rsidP="00B4724E">
      <w:pPr>
        <w:pStyle w:val="Title"/>
      </w:pPr>
      <w:r w:rsidRPr="008C3749">
        <w:t>O que é marketing de CPA?</w:t>
      </w:r>
    </w:p>
    <w:p w:rsidR="001F4103" w:rsidRPr="00062D22" w:rsidRDefault="001F4103" w:rsidP="001F4103">
      <w:pPr>
        <w:spacing w:line="240" w:lineRule="auto"/>
        <w:rPr>
          <w:rFonts w:cs="Times New Roman"/>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 xml:space="preserve">CPA é a abreviação de Custo por ação. Esse é um tipo de marketing em que você pode ganhar gerando leads para diferentes empresas. Para cada lead que você gerar, você pode ganhar dinheiro. A idéia básica aqui é que você gere tráfego de diferentes fontes. Por meio de uma oferta que geralmente é uma avaliação gratuita ou um presente, os clientes preenchem determinadas informações. Para que você receba o pagamento por esse lead, os clientes precisam chegar ao estado em que fornecerão as informações necessárias à empresa. Você pode então receber o pagamento. É muito simples.</w:t>
      </w:r>
      <w:proofErr w:type="gramStart"/>
      <w:proofErr w:type="gramEnd"/>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b/>
          <w:sz w:val="28"/>
          <w:szCs w:val="28"/>
          <w:lang w:eastAsia="en-US"/>
        </w:rPr>
      </w:pPr>
      <w:r w:rsidRPr="008C3749">
        <w:rPr>
          <w:rFonts w:eastAsia="Calibri" w:cs="Calibri"/>
          <w:b/>
          <w:sz w:val="28"/>
          <w:szCs w:val="28"/>
          <w:lang w:eastAsia="en-US"/>
        </w:rPr>
        <w:t>Ganhos reais</w:t>
      </w:r>
    </w:p>
    <w:p w:rsidR="008C3749" w:rsidRP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Os ganhos reais diferem entre si, dependendo da oferta. Geralmente, os profissionais de marketing ganham de um a seis dólares. Mas se você conseguir penetrar nos mercados competitivos, é possível ganhar até US $ 22 dólares por lead. Mercados competitivos, como o mercado de seguros, podem definitivamente render esse valor por lead.</w:t>
      </w:r>
    </w:p>
    <w:p w:rsid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b/>
          <w:sz w:val="28"/>
          <w:szCs w:val="28"/>
          <w:lang w:eastAsia="en-US"/>
        </w:rPr>
      </w:pPr>
      <w:r w:rsidRPr="008C3749">
        <w:rPr>
          <w:rFonts w:eastAsia="Calibri" w:cs="Calibri"/>
          <w:b/>
          <w:sz w:val="28"/>
          <w:szCs w:val="28"/>
          <w:lang w:eastAsia="en-US"/>
        </w:rPr>
        <w:lastRenderedPageBreak/>
        <w:t>Como fazer isso?</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Para começar com o marketing de CPA, você precisa passar por várias etapas. Embora o processo de ganhar dinheiro seja fácil, você ainda precisa fazer algum esforço para finalmente alcançar sua meta e objetivos.</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Primeiro, você precisa se inscrever em uma rede afiliada. É importante que você se inscreva como afiliado ou também conhecido como editor. Você precisa se inscrever em uma rede afiliada, pois publicará anúncios em sites e mecanismos de pesquisa.</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 xml:space="preserve">A próxima coisa que você deve considerar é o método que você utilizará para direcionar o tráfego. Existem vários métodos que você pode usar como ClickBooth, Commission Junction, NeverBlue, Copeac, etc.</w:t>
      </w:r>
      <w:proofErr w:type="spellStart"/>
      <w:proofErr w:type="spellEnd"/>
      <w:proofErr w:type="spellStart"/>
      <w:proofErr w:type="spellEnd"/>
      <w:proofErr w:type="spellStart"/>
      <w:proofErr w:type="spellEnd"/>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Terceiro, você precisa obter links afiliados. Por último, você precisa direcionar o tráfego para esses links.</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b/>
          <w:sz w:val="28"/>
          <w:szCs w:val="28"/>
          <w:lang w:eastAsia="en-US"/>
        </w:rPr>
      </w:pPr>
      <w:r w:rsidRPr="008C3749">
        <w:rPr>
          <w:rFonts w:eastAsia="Calibri" w:cs="Calibri"/>
          <w:b/>
          <w:sz w:val="28"/>
          <w:szCs w:val="28"/>
          <w:lang w:eastAsia="en-US"/>
        </w:rPr>
        <w:t>Como direcionar tráfego</w:t>
      </w:r>
    </w:p>
    <w:p w:rsidR="008C3749" w:rsidRP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O terceiro e o quarto estágio para você finalmente começar com o marketing de CPA exigiria o uso de certas estratégias para direcionar o tráfego.</w:t>
      </w:r>
    </w:p>
    <w:p w:rsid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Existem várias maneiras de fazer isso.</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lastRenderedPageBreak/>
        <w:t xml:space="preserve">Por um lado, você pode comprar links ou até canais no YouTube. Com esses vídeos, você pode adicionar um link na descrição do vídeo no qual os espectadores podem clicar e ver.</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 xml:space="preserve">As plataformas de redes sociais também são muito eficazes. Um dos melhores métodos que você pode tentar é através de grupos do Facebook. Você pode criar grupos no Facebook onde poderá criar títulos cativantes. Ao criar títulos atraentes, você pode motivar os usuários a clicar no anúncio. Além dos grupos do Facebook, você também pode usar anúncios do Facebook.</w:t>
      </w:r>
    </w:p>
    <w:p w:rsidR="008C3749" w:rsidRP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Os blogs também podem ser realmente úteis. Por exemplo, convém ter blogs que analisem ofertas diferentes de um nicho específico. Por meio desses blogs, você pode adicionar links às ofertas.</w:t>
      </w: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b/>
          <w:sz w:val="28"/>
          <w:szCs w:val="28"/>
          <w:lang w:eastAsia="en-US"/>
        </w:rPr>
      </w:pPr>
      <w:r w:rsidRPr="008C3749">
        <w:rPr>
          <w:rFonts w:eastAsia="Calibri" w:cs="Calibri"/>
          <w:b/>
          <w:sz w:val="28"/>
          <w:szCs w:val="28"/>
          <w:lang w:eastAsia="en-US"/>
        </w:rPr>
        <w:t>Familiarize-se com o CPA</w:t>
      </w:r>
    </w:p>
    <w:p w:rsidR="008C3749" w:rsidRP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r w:rsidRPr="008C3749">
        <w:rPr>
          <w:rFonts w:eastAsia="Calibri" w:cs="Calibri"/>
          <w:sz w:val="28"/>
          <w:szCs w:val="28"/>
          <w:lang w:eastAsia="en-US"/>
        </w:rPr>
        <w:t>Porém, antes de se aprofundar nos detalhes específicos do marketing de CPA, é importante que você se familiarize com a rede de CPA e as diferentes ofertas. Dessa forma, você pode procurar outras estratégias úteis e eficazes que permitirão criar suas próprias técnicas e torná-las grandes.</w:t>
      </w:r>
    </w:p>
    <w:p w:rsidR="008C3749" w:rsidRDefault="008C3749" w:rsidP="008C3749">
      <w:pPr>
        <w:spacing w:line="360" w:lineRule="auto"/>
        <w:jc w:val="both"/>
        <w:rPr>
          <w:rFonts w:eastAsia="Calibri" w:cs="Calibri"/>
          <w:sz w:val="28"/>
          <w:szCs w:val="28"/>
          <w:lang w:eastAsia="en-US"/>
        </w:rPr>
      </w:pPr>
    </w:p>
    <w:p w:rsid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360" w:lineRule="auto"/>
        <w:jc w:val="both"/>
        <w:rPr>
          <w:rFonts w:eastAsia="Calibri" w:cs="Calibri"/>
          <w:sz w:val="28"/>
          <w:szCs w:val="28"/>
          <w:lang w:eastAsia="en-US"/>
        </w:rPr>
      </w:pPr>
    </w:p>
    <w:p w:rsidR="008C3749" w:rsidRPr="008C3749" w:rsidRDefault="008C3749" w:rsidP="008C3749">
      <w:pPr>
        <w:spacing w:line="240" w:lineRule="auto"/>
        <w:jc w:val="both"/>
        <w:rPr>
          <w:rFonts w:eastAsia="Calibri" w:cs="Times New Roman"/>
          <w:sz w:val="22"/>
          <w:szCs w:val="22"/>
          <w:lang w:eastAsia="en-US"/>
        </w:rPr>
      </w:pPr>
    </w:p>
    <w:p w:rsidR="008C3749" w:rsidRPr="008C3749" w:rsidRDefault="008C3749" w:rsidP="008C3749">
      <w:pPr>
        <w:spacing w:line="240" w:lineRule="auto"/>
        <w:contextualSpacing/>
        <w:jc w:val="both"/>
        <w:rPr>
          <w:rFonts w:eastAsia="Calibri" w:cs="Times New Roman"/>
          <w:sz w:val="30"/>
          <w:szCs w:val="30"/>
          <w:lang w:eastAsia="en-US"/>
        </w:rPr>
      </w:pPr>
    </w:p>
    <w:p w:rsidR="008C3749" w:rsidRDefault="001F4103" w:rsidP="00B4724E">
      <w:pPr>
        <w:pStyle w:val="Title"/>
      </w:pPr>
      <w:r w:rsidRPr="00062D22">
        <w:lastRenderedPageBreak/>
        <w:t>Capítulo 3: </w:t>
      </w:r>
    </w:p>
    <w:p w:rsidR="00023E3D" w:rsidRDefault="008C3749" w:rsidP="00B4724E">
      <w:pPr>
        <w:pStyle w:val="Title"/>
      </w:pPr>
      <w:r w:rsidRPr="008C3749">
        <w:t>As categorias de marketing de CPA</w:t>
      </w:r>
    </w:p>
    <w:p w:rsidR="007D0360" w:rsidRDefault="007D0360" w:rsidP="00F208D6">
      <w:pPr>
        <w:spacing w:line="360" w:lineRule="auto"/>
        <w:jc w:val="both"/>
        <w:rPr>
          <w:rFonts w:cs="Arial"/>
          <w:sz w:val="28"/>
          <w:szCs w:val="28"/>
        </w:rPr>
      </w:pPr>
    </w:p>
    <w:p w:rsid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Se você acabou de iniciar o marketing de CPA, é essencial conhecer os diferentes tipos de ofertas disponíveis. O tipo de oferta que você usará também permitirá que você se concentre na pesquisa de palavras-chave. Conhecer os diferentes tipos de marketing de CPA ajuda a explorar outras opções que lhe renderão maior renda e melhores leads.</w:t>
      </w:r>
    </w:p>
    <w:p w:rsidR="00CF7203" w:rsidRPr="008C3749" w:rsidRDefault="00CF7203"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Capturas de código postal</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Quando você se deparar com um site, notará que existem anúncios em que você pode receber um cartão-presente gratuito ou ganhar itens diferentes. Os espectadores apenas precisam enviar seu CEP para obter as informações necessárias sobre o produto. Esse tipo de marketing é conhecido como captura de leads por código postal. A idéia básica aqui é atrair os espectadores e os usuários on-line, oferecendo um cartão-presente gratuito ou outros itens.</w:t>
      </w:r>
      <w:proofErr w:type="spellStart"/>
      <w:proofErr w:type="spellEnd"/>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Essas ofertas não são desonestas. De fato, esses prêmios são reais. A única coisa é que há um problema. Antes de reivindicar o prêmio, você precisa se inscrever primeiro. A oferta varia. Em alguns casos, os usuários podem ter que comprar ou podem se inscrever para uma determinada associação. Esse tipo de marketing pode oferecer cerca de um dólar por lead.</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lastRenderedPageBreak/>
        <w:t>Captura de leads por email</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Outro tipo de marketing de CPA que é a opção mais fácil seria a captura de leads de email. No entanto, essa oferta é a mais baixa, de US $ 1,20 por lead.</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As capturas de leads de email funcionam da mesma maneira que as capturas de leads de código postal. A única coisa é que esse tipo de marketing pode ser difícil de atrair as pessoas a se inscreverem e, finalmente, preencherem o formulário. Seu sucesso dependerá apenas dos leitores ou usuários on-line que você segmentará.</w:t>
      </w:r>
    </w:p>
    <w:p w:rsidR="00CF7203" w:rsidRPr="008C3749" w:rsidRDefault="00CF7203"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Geração de leads</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A geração de leads é um pouco diferente dos tipos anteriores de marketing. Em vez de apenas obter o endereço de e-mail, é necessário ter outros detalhes, como nome completo, endereço ou até detalhes de contato. Como esse tipo de marketing exigiria mais informações, você pode esperar que o pagamento também seja maior. Você pode obter de US $ 8 a US $ 20 por lead.</w:t>
      </w:r>
    </w:p>
    <w:p w:rsidR="00CF7203" w:rsidRPr="008C3749" w:rsidRDefault="00CF7203"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Ofertas de teste gratuito</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 xml:space="preserve">As ofertas de teste gratuito podem funcionar perfeitamente em nichos como perda de peso, produtos naturais, cuidados com a pele e muito mais. Se você tem um blog que possui informações essenciais sobre um nicho específico, poderá obter leitores e estabelecer conexão com os espectadores. Seu blog servirá como uma avenida onde você pode promover sua oferta.</w:t>
      </w:r>
    </w:p>
    <w:p w:rsidR="00CF7203" w:rsidRPr="008C3749" w:rsidRDefault="00CF7203"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b/>
          <w:sz w:val="28"/>
          <w:szCs w:val="28"/>
          <w:lang w:eastAsia="en-US"/>
        </w:rPr>
      </w:pPr>
      <w:r w:rsidRPr="008C3749">
        <w:rPr>
          <w:rFonts w:eastAsia="Calibri" w:cs="Times New Roman"/>
          <w:b/>
          <w:sz w:val="28"/>
          <w:szCs w:val="28"/>
          <w:lang w:eastAsia="en-US"/>
        </w:rPr>
        <w:t>Conversões de vendas</w:t>
      </w:r>
    </w:p>
    <w:p w:rsidR="008C3749" w:rsidRPr="008C3749" w:rsidRDefault="008C3749" w:rsidP="008C3749">
      <w:pPr>
        <w:spacing w:line="360" w:lineRule="auto"/>
        <w:contextualSpacing/>
        <w:jc w:val="both"/>
        <w:rPr>
          <w:rFonts w:eastAsia="Calibri" w:cs="Times New Roman"/>
          <w:sz w:val="28"/>
          <w:szCs w:val="28"/>
          <w:lang w:eastAsia="en-US"/>
        </w:rPr>
      </w:pP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Conversões de vendas podem ser combinadas com geração de leads. Quando você obtiver as informações necessárias, poderá obter sua comissão. Mas se a pessoa fizer sua compra, você poderá obter um pagamento mais alto. Produtos de alta qualidade atenderiam a esse tipo de marketing. De fato, você pode gerar de US $ 60 a US $ 300, dependendo da oferta.</w:t>
      </w:r>
    </w:p>
    <w:p w:rsidR="008C3749" w:rsidRPr="008C3749" w:rsidRDefault="008C3749" w:rsidP="008C3749">
      <w:pPr>
        <w:spacing w:line="360" w:lineRule="auto"/>
        <w:contextualSpacing/>
        <w:jc w:val="both"/>
        <w:rPr>
          <w:rFonts w:eastAsia="Calibri" w:cs="Times New Roman"/>
          <w:sz w:val="28"/>
          <w:szCs w:val="28"/>
          <w:lang w:eastAsia="en-US"/>
        </w:rPr>
      </w:pPr>
      <w:r w:rsidRPr="008C3749">
        <w:rPr>
          <w:rFonts w:eastAsia="Calibri" w:cs="Times New Roman"/>
          <w:sz w:val="28"/>
          <w:szCs w:val="28"/>
          <w:lang w:eastAsia="en-US"/>
        </w:rPr>
        <w:t>Esses métodos podem ser fáceis. No entanto, você ainda precisa se esforçar e precisa ser criativo para atrair as pessoas a visualizar o anúncio e se inscrever.</w:t>
      </w:r>
    </w:p>
    <w:p w:rsidR="008C3749" w:rsidRPr="008C3749" w:rsidRDefault="008C3749" w:rsidP="008C3749">
      <w:pPr>
        <w:spacing w:line="240" w:lineRule="auto"/>
        <w:contextualSpacing/>
        <w:jc w:val="both"/>
        <w:rPr>
          <w:rFonts w:eastAsia="Calibri" w:cs="Times New Roman"/>
          <w:lang w:eastAsia="en-US"/>
        </w:rPr>
      </w:pPr>
    </w:p>
    <w:p w:rsidR="00023E3D" w:rsidRPr="00023E3D" w:rsidRDefault="00023E3D" w:rsidP="00023E3D">
      <w:pPr>
        <w:spacing w:after="360" w:line="276" w:lineRule="auto"/>
        <w:rPr>
          <w:rFonts w:eastAsia="Calibri" w:cs="Times New Roman"/>
          <w:sz w:val="22"/>
          <w:szCs w:val="22"/>
          <w:lang w:eastAsia="en-US"/>
        </w:rPr>
      </w:pPr>
    </w:p>
    <w:p w:rsidR="00F208D6" w:rsidRPr="00B768AE" w:rsidRDefault="00F208D6" w:rsidP="00F208D6">
      <w:pPr>
        <w:rPr>
          <w:rFonts w:cs="Arial"/>
        </w:rPr>
      </w:pPr>
    </w:p>
    <w:p w:rsidR="00CF7203" w:rsidRDefault="001F4103" w:rsidP="00B02B07">
      <w:pPr>
        <w:pStyle w:val="Title"/>
      </w:pPr>
      <w:r>
        <w:br w:type="page"/>
      </w:r>
      <w:r w:rsidRPr="00016E1D">
        <w:lastRenderedPageBreak/>
        <w:t>Capítulo 4: </w:t>
      </w:r>
    </w:p>
    <w:p w:rsidR="00023E3D" w:rsidRDefault="00CF7203" w:rsidP="00B02B07">
      <w:pPr>
        <w:pStyle w:val="Title"/>
      </w:pPr>
      <w:r w:rsidRPr="00CF7203">
        <w:t>O que considerar ao ingressar em um CPA?</w:t>
      </w:r>
    </w:p>
    <w:p w:rsidR="001F4103" w:rsidRPr="00F1333F" w:rsidRDefault="001F4103" w:rsidP="001F4103">
      <w:pPr>
        <w:jc w:val="both"/>
        <w:rPr>
          <w:b/>
        </w:rPr>
      </w:pPr>
    </w:p>
    <w:p w:rsidR="00CF7203" w:rsidRP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Com a promessa de gerar lucro com base nos leads que você pode gerar, sem dúvida o marketing de CPA é um dos programas de marketing mais populares do mercado. Não é de admirar que também haja várias redes de CPA. Mas, além de usar certas ferramentas, técnicas e estratégias, é necessário considerar alguns fatores ao ingressar em uma rede de CPA. Cada rede tem ofertas diferentes. Antes de começar finalmente com o marketing de CPA, você precisa ingressar em um CPA.</w:t>
      </w:r>
    </w:p>
    <w:p w:rsidR="00CF7203" w:rsidRPr="00CF7203" w:rsidRDefault="00CF7203" w:rsidP="00CF7203">
      <w:pPr>
        <w:spacing w:line="360" w:lineRule="auto"/>
        <w:contextualSpacing/>
        <w:jc w:val="both"/>
        <w:rPr>
          <w:rFonts w:eastAsia="Calibri" w:cs="Calibri"/>
          <w:sz w:val="28"/>
          <w:szCs w:val="28"/>
          <w:lang w:eastAsia="en-US"/>
        </w:rPr>
      </w:pPr>
    </w:p>
    <w:p w:rsid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Ao contrário do que outras pessoas, isso é diferente de ingressar em um programa de afiliação de mercado. Um simples programa de afiliação de marketing é fácil e implementa a aceitação automática. Mas a rede CPA é muito diferente. Existe uma qualidade que deve ser considerada especialmente entre as afiliadas. Essa é basicamente uma das razões pelas quais é mais difícil ingressar em uma rede de CPA. Você realmente tem que trabalhar duro e implementar seus planos de negócios.</w:t>
      </w: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b/>
          <w:sz w:val="28"/>
          <w:szCs w:val="28"/>
          <w:lang w:eastAsia="en-US"/>
        </w:rPr>
      </w:pPr>
      <w:r w:rsidRPr="00CF7203">
        <w:rPr>
          <w:rFonts w:eastAsia="Calibri" w:cs="Calibri"/>
          <w:b/>
          <w:sz w:val="28"/>
          <w:szCs w:val="28"/>
          <w:lang w:eastAsia="en-US"/>
        </w:rPr>
        <w:t>Escolhendo as redes</w:t>
      </w: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 xml:space="preserve">A primeira coisa que você deve considerar é a rede. Você pode escolher entre várias redes. Existem várias opções de redes disponíveis. Se você realmente deseja ter sucesso em seu empreendimento, escolher a rede certa é um aspecto importante. Obviamente, não estamos falando de uma rede aqui. Você pode escolher entre várias coleções de redes.</w:t>
      </w:r>
    </w:p>
    <w:p w:rsid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b/>
          <w:sz w:val="28"/>
          <w:szCs w:val="28"/>
          <w:lang w:eastAsia="en-US"/>
        </w:rPr>
      </w:pPr>
      <w:r w:rsidRPr="00CF7203">
        <w:rPr>
          <w:rFonts w:eastAsia="Calibri" w:cs="Calibri"/>
          <w:b/>
          <w:sz w:val="28"/>
          <w:szCs w:val="28"/>
          <w:lang w:eastAsia="en-US"/>
        </w:rPr>
        <w:t>Conheça as Ofertas</w:t>
      </w: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 xml:space="preserve">Seu objetivo é obter as melhores ofertas e gerar mais lucro. Só será possível se você puder se inscrever nas melhores redes de CPA que o ajudarão a realizar seus objetivos. Nesse aspecto, não é fácil, pois existem várias opções disponíveis. Certifique-se de que, ao preencher os formulários, seja honesto com suas respostas. Os gerentes de rede avaliarão sua capacidade neste negócio. Seja entusiasmado e elabore estratégias eficazes que os impressionem. Quando você tem planos de negócios, pode acessar definitivamente as melhores redes de CPA sem nenhuma dificuldade.</w:t>
      </w:r>
    </w:p>
    <w:p w:rsidR="00CF7203" w:rsidRPr="00CF7203" w:rsidRDefault="00CF7203" w:rsidP="00CF7203">
      <w:pPr>
        <w:spacing w:line="360" w:lineRule="auto"/>
        <w:contextualSpacing/>
        <w:jc w:val="both"/>
        <w:rPr>
          <w:rFonts w:eastAsia="Calibri" w:cs="Calibri"/>
          <w:sz w:val="28"/>
          <w:szCs w:val="28"/>
          <w:lang w:eastAsia="en-US"/>
        </w:rPr>
      </w:pPr>
    </w:p>
    <w:p w:rsid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 xml:space="preserve">Lembre-se de que, para aproveitar ao máximo o marketing de CPA, você precisa encontrar a rede mais adequada para você. O importante é que você procure redes que ofereçam as melhores ofertas e pagamentos mais altos por lead.</w:t>
      </w: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line="360" w:lineRule="auto"/>
        <w:contextualSpacing/>
        <w:jc w:val="both"/>
        <w:rPr>
          <w:rFonts w:eastAsia="Calibri" w:cs="Calibri"/>
          <w:b/>
          <w:sz w:val="28"/>
          <w:szCs w:val="28"/>
          <w:lang w:eastAsia="en-US"/>
        </w:rPr>
      </w:pPr>
      <w:r w:rsidRPr="00CF7203">
        <w:rPr>
          <w:rFonts w:eastAsia="Calibri" w:cs="Calibri"/>
          <w:b/>
          <w:sz w:val="28"/>
          <w:szCs w:val="28"/>
          <w:lang w:eastAsia="en-US"/>
        </w:rPr>
        <w:t>Informações de rede</w:t>
      </w:r>
    </w:p>
    <w:p w:rsidR="00CF7203" w:rsidRPr="00CF7203" w:rsidRDefault="00CF7203" w:rsidP="00CF7203">
      <w:pPr>
        <w:spacing w:line="360" w:lineRule="auto"/>
        <w:contextualSpacing/>
        <w:jc w:val="both"/>
        <w:rPr>
          <w:rFonts w:eastAsia="Calibri" w:cs="Calibri"/>
          <w:sz w:val="28"/>
          <w:szCs w:val="28"/>
          <w:lang w:eastAsia="en-US"/>
        </w:rPr>
      </w:pPr>
    </w:p>
    <w:p w:rsidR="00CF7203" w:rsidRDefault="00CF7203" w:rsidP="00CF7203">
      <w:pPr>
        <w:spacing w:line="360" w:lineRule="auto"/>
        <w:contextualSpacing/>
        <w:jc w:val="both"/>
        <w:rPr>
          <w:rFonts w:eastAsia="Calibri" w:cs="Calibri"/>
          <w:sz w:val="28"/>
          <w:szCs w:val="28"/>
          <w:lang w:eastAsia="en-US"/>
        </w:rPr>
      </w:pPr>
      <w:r w:rsidRPr="00CF7203">
        <w:rPr>
          <w:rFonts w:eastAsia="Calibri" w:cs="Calibri"/>
          <w:sz w:val="28"/>
          <w:szCs w:val="28"/>
          <w:lang w:eastAsia="en-US"/>
        </w:rPr>
        <w:t xml:space="preserve">Reúna informações suficientes nessas redes de CPA para avaliar os diferentes recursos. Basta escolher as redes que melhor se adequam a você. Quando há muitas opções para escolher, ajuda se você tiver algumas informações e detalhes sobre as diferentes redes de CPA.</w:t>
      </w:r>
    </w:p>
    <w:p w:rsidR="00CF7203" w:rsidRPr="00CF7203" w:rsidRDefault="00CF7203" w:rsidP="00CF7203">
      <w:pPr>
        <w:spacing w:line="360" w:lineRule="auto"/>
        <w:contextualSpacing/>
        <w:jc w:val="both"/>
        <w:rPr>
          <w:rFonts w:eastAsia="Calibri" w:cs="Calibri"/>
          <w:sz w:val="28"/>
          <w:szCs w:val="28"/>
          <w:lang w:eastAsia="en-US"/>
        </w:rPr>
      </w:pPr>
    </w:p>
    <w:p w:rsidR="00CF7203" w:rsidRPr="00CF7203" w:rsidRDefault="00CF7203" w:rsidP="00CF7203">
      <w:pPr>
        <w:spacing w:after="200" w:line="360" w:lineRule="auto"/>
        <w:contextualSpacing/>
        <w:jc w:val="both"/>
        <w:rPr>
          <w:rFonts w:eastAsia="Calibri" w:cs="Calibri"/>
          <w:sz w:val="28"/>
          <w:szCs w:val="28"/>
          <w:lang w:eastAsia="en-US"/>
        </w:rPr>
      </w:pPr>
    </w:p>
    <w:p w:rsidR="00CF7203" w:rsidRPr="00CF7203" w:rsidRDefault="00CF7203" w:rsidP="00CF7203">
      <w:pPr>
        <w:spacing w:after="200" w:line="360" w:lineRule="auto"/>
        <w:contextualSpacing/>
        <w:jc w:val="both"/>
        <w:rPr>
          <w:rFonts w:eastAsia="Calibri" w:cs="Calibri"/>
          <w:b/>
          <w:sz w:val="28"/>
          <w:szCs w:val="28"/>
          <w:lang w:eastAsia="en-US"/>
        </w:rPr>
      </w:pPr>
      <w:r w:rsidRPr="00CF7203">
        <w:rPr>
          <w:rFonts w:eastAsia="Calibri" w:cs="Calibri"/>
          <w:b/>
          <w:sz w:val="28"/>
          <w:szCs w:val="28"/>
          <w:lang w:eastAsia="en-US"/>
        </w:rPr>
        <w:t>Explorar outras opções</w:t>
      </w:r>
    </w:p>
    <w:p w:rsidR="00CF7203" w:rsidRP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r w:rsidRPr="00CF7203">
        <w:rPr>
          <w:rFonts w:eastAsia="Calibri" w:cs="Calibri"/>
          <w:sz w:val="28"/>
          <w:szCs w:val="28"/>
          <w:lang w:eastAsia="en-US"/>
        </w:rPr>
        <w:t>Porém, se algum dia você encontrar algum problema para acessar suas redes CPA preferidas, poderá começar trabalhando com as redes em que conseguiu entrar. Enquanto estiver trabalhando com essas redes, poderá ganhar experiência e continuar trabalhando em suas estratégias. e técnicas para gerar mais leads. Depois de começar a ganhar experiência, você pode direcionar mais tráfego e gerar mais leads. Quando chegar a hora, você não terá mais nenhum problema em entrar nas principais redes de CPA.</w:t>
      </w: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Default="00CF7203" w:rsidP="00CF7203">
      <w:pPr>
        <w:spacing w:after="200" w:line="360" w:lineRule="auto"/>
        <w:contextualSpacing/>
        <w:jc w:val="both"/>
        <w:rPr>
          <w:rFonts w:eastAsia="Calibri" w:cs="Calibri"/>
          <w:sz w:val="28"/>
          <w:szCs w:val="28"/>
          <w:lang w:eastAsia="en-US"/>
        </w:rPr>
      </w:pPr>
    </w:p>
    <w:p w:rsidR="00CF7203" w:rsidRPr="00CF7203" w:rsidRDefault="00CF7203" w:rsidP="00CF7203">
      <w:pPr>
        <w:spacing w:after="200" w:line="360" w:lineRule="auto"/>
        <w:contextualSpacing/>
        <w:jc w:val="both"/>
        <w:rPr>
          <w:rFonts w:eastAsia="Calibri" w:cs="Calibri"/>
          <w:sz w:val="28"/>
          <w:szCs w:val="28"/>
          <w:lang w:eastAsia="en-US"/>
        </w:rPr>
      </w:pPr>
    </w:p>
    <w:p w:rsidR="00CF7203" w:rsidRPr="00CF7203" w:rsidRDefault="00CF7203" w:rsidP="00CF7203">
      <w:pPr>
        <w:spacing w:after="200" w:line="240" w:lineRule="auto"/>
        <w:contextualSpacing/>
        <w:jc w:val="both"/>
        <w:rPr>
          <w:rFonts w:eastAsia="Calibri" w:cs="Calibri"/>
          <w:lang w:eastAsia="en-US"/>
        </w:rPr>
      </w:pPr>
    </w:p>
    <w:p w:rsidR="00CF7203" w:rsidRDefault="001F4103" w:rsidP="00B4724E">
      <w:pPr>
        <w:pStyle w:val="Title"/>
      </w:pPr>
      <w:r w:rsidRPr="00B4724E">
        <w:lastRenderedPageBreak/>
        <w:t>Capítulo 5: </w:t>
      </w:r>
    </w:p>
    <w:p w:rsidR="00F62F9C" w:rsidRDefault="00CF7203" w:rsidP="00B4724E">
      <w:pPr>
        <w:pStyle w:val="Title"/>
      </w:pPr>
      <w:r w:rsidRPr="00CF7203">
        <w:t>Métodos promocionais para usar o CPA</w:t>
      </w:r>
    </w:p>
    <w:p w:rsidR="001F4103" w:rsidRPr="00F1333F" w:rsidRDefault="001F4103" w:rsidP="001F4103">
      <w:pPr>
        <w:jc w:val="both"/>
        <w:rPr>
          <w:b/>
        </w:rPr>
      </w:pPr>
    </w:p>
    <w:p w:rsidR="00CF7203" w:rsidRPr="00CF7203" w:rsidRDefault="00CF7203" w:rsidP="00CF7203">
      <w:pPr>
        <w:spacing w:line="360" w:lineRule="auto"/>
        <w:contextualSpacing/>
        <w:jc w:val="both"/>
        <w:rPr>
          <w:rFonts w:eastAsia="Calibri" w:cs="Times New Roman"/>
          <w:sz w:val="28"/>
          <w:szCs w:val="28"/>
          <w:lang w:eastAsia="en-US"/>
        </w:rPr>
      </w:pPr>
      <w:r w:rsidRPr="00CF7203">
        <w:rPr>
          <w:rFonts w:eastAsia="Calibri" w:cs="Times New Roman"/>
          <w:sz w:val="28"/>
          <w:szCs w:val="28"/>
          <w:lang w:eastAsia="en-US"/>
        </w:rPr>
        <w:t xml:space="preserve">A geração de ganhos na Internet ainda exigiria o uso de certos métodos promocionais. Se você pretende avançar com o marketing de CPA, precisa criar suas próprias estratégias e usar métodos eficazes. O CPA Marketing é o meio mais eficaz para você lucrar online. Compare com outras oportunidades de marketing, como marketing de afiliados na Internet, compra e venda de forex, etc., o CPA Marketing pode gerar retornos mais altos.</w:t>
      </w:r>
    </w:p>
    <w:p w:rsidR="00CF7203" w:rsidRPr="00CF7203" w:rsidRDefault="00CF7203" w:rsidP="00CF7203">
      <w:pPr>
        <w:spacing w:line="360" w:lineRule="auto"/>
        <w:jc w:val="both"/>
        <w:rPr>
          <w:rFonts w:eastAsia="Calibri" w:cs="Times New Roman"/>
          <w:sz w:val="28"/>
          <w:szCs w:val="28"/>
          <w:lang w:eastAsia="en-US"/>
        </w:rPr>
      </w:pPr>
    </w:p>
    <w:p w:rsid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Depois de começar o marketing do CPA, você precisa conhecer mais sobre as diferentes ofertas de CPA e maneiras de finalmente começar a promovê-las. Como existem várias opções no que diz respeito às ofertas de CPA, você precisa escolher com cuidado quais ofertas específicas são as mais adequadas. Lembre-se de que as ofertas de CPA variam quando se trata de pagar o intervalo. Você só poderá ter sucesso como profissional de marketing se souber implementar estratégias eficazes que podem produzir resultados ideais.</w:t>
      </w:r>
    </w:p>
    <w:p w:rsidR="003E1B7E" w:rsidRPr="00CF7203" w:rsidRDefault="003E1B7E"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b/>
          <w:sz w:val="28"/>
          <w:szCs w:val="28"/>
          <w:lang w:eastAsia="en-US"/>
        </w:rPr>
      </w:pPr>
      <w:r w:rsidRPr="00CF7203">
        <w:rPr>
          <w:rFonts w:eastAsia="Calibri" w:cs="Times New Roman"/>
          <w:b/>
          <w:sz w:val="28"/>
          <w:szCs w:val="28"/>
          <w:lang w:eastAsia="en-US"/>
        </w:rPr>
        <w:t>Artigo Marketing</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 xml:space="preserve">Entre os diferentes métodos para você iniciar sua campanha de marketing de CPA, o marketing do artigo é considerado um dos métodos mais populares. Com esse método, você precisa criar artigos originais com títulos atraentes. Você usa os artigos para atrair leitores e espectadores que podem ser clientes em potencial. Ao fazer esse método, você deve usar suas habilidades de escrita. Para atrair seus leitores, você precisa ser mais criativo, especialmente ao fornecer informações e detalhes de qualidade.</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 xml:space="preserve">Depois de ter os artigos, você pode apenas enviá-los para vários diretórios do artigo. Existem diretórios de artigos on-line gratuitos, se você não quiser gastar o dinheiro. Mas também existem diretórios premium de artigos. Você pode colocar o link do site na última parte do artigo.</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b/>
          <w:sz w:val="28"/>
          <w:szCs w:val="28"/>
          <w:lang w:eastAsia="en-US"/>
        </w:rPr>
      </w:pPr>
      <w:r w:rsidRPr="00CF7203">
        <w:rPr>
          <w:rFonts w:eastAsia="Calibri" w:cs="Times New Roman"/>
          <w:b/>
          <w:sz w:val="28"/>
          <w:szCs w:val="28"/>
          <w:lang w:eastAsia="en-US"/>
        </w:rPr>
        <w:t xml:space="preserve">Crie seu próprio site de nicho</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 xml:space="preserve">Outro método eficaz que você pode usar é a criação do seu site. Ao fazer isso, é importante que você tenha seu site de nicho. Dessa forma, você pode segmentar facilmente os espectadores certos que podem potencialmente gerar leads para você.</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Para poder criar seu próprio site, você pode comprar seu próprio domínio e local de hospedagem. A partir daí, você pode começar a desenvolver seu site. Ao escolher o endereço do site, ajuda se você usar seu nicho. O uso de ferramentas e estratégias de SEO também pode ajudá-lo a direcionar o tráfego do site. Isso aumentará suas chances de conseguir que mais pessoas se inscrevam na oferta. A longo prazo, isso renderá um pagamento mais alto.</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b/>
          <w:sz w:val="28"/>
          <w:szCs w:val="28"/>
          <w:lang w:eastAsia="en-US"/>
        </w:rPr>
      </w:pPr>
      <w:r w:rsidRPr="00CF7203">
        <w:rPr>
          <w:rFonts w:eastAsia="Calibri" w:cs="Times New Roman"/>
          <w:b/>
          <w:sz w:val="28"/>
          <w:szCs w:val="28"/>
          <w:lang w:eastAsia="en-US"/>
        </w:rPr>
        <w:lastRenderedPageBreak/>
        <w:t>Outras alternativas</w:t>
      </w:r>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 xml:space="preserve">Construir e desenvolver seu próprio site exigiria algum dinheiro. Para quem não tem muito, sempre pode tentar criar um site usando ferramentas gratuitas online. Existem sites que oferecem páginas da web gratuitas como Squidoo, WordPress, Blogger, etc. Você pode criar sua própria conta e começar a publicar materiais que o ajudarão a impulsionar sua campanha de marketing de CPA.</w:t>
      </w:r>
      <w:proofErr w:type="spellStart"/>
      <w:proofErr w:type="spellEnd"/>
      <w:proofErr w:type="spellStart"/>
      <w:proofErr w:type="spellEnd"/>
    </w:p>
    <w:p w:rsidR="00CF7203" w:rsidRPr="00CF7203" w:rsidRDefault="00CF7203" w:rsidP="00CF7203">
      <w:pPr>
        <w:spacing w:line="360" w:lineRule="auto"/>
        <w:jc w:val="both"/>
        <w:rPr>
          <w:rFonts w:eastAsia="Calibri" w:cs="Times New Roman"/>
          <w:sz w:val="28"/>
          <w:szCs w:val="28"/>
          <w:lang w:eastAsia="en-US"/>
        </w:rPr>
      </w:pPr>
    </w:p>
    <w:p w:rsidR="00CF7203" w:rsidRPr="00CF7203" w:rsidRDefault="00CF7203" w:rsidP="00CF7203">
      <w:pPr>
        <w:spacing w:line="360" w:lineRule="auto"/>
        <w:jc w:val="both"/>
        <w:rPr>
          <w:rFonts w:eastAsia="Calibri" w:cs="Times New Roman"/>
          <w:sz w:val="28"/>
          <w:szCs w:val="28"/>
          <w:lang w:eastAsia="en-US"/>
        </w:rPr>
      </w:pPr>
      <w:r w:rsidRPr="00CF7203">
        <w:rPr>
          <w:rFonts w:eastAsia="Calibri" w:cs="Times New Roman"/>
          <w:sz w:val="28"/>
          <w:szCs w:val="28"/>
          <w:lang w:eastAsia="en-US"/>
        </w:rPr>
        <w:t>Os métodos mencionados acima exigiriam esforço de sua parte. O uso do marketing de artigos, o uso de SEO e a criação de sites podem definitivamente produzir resultados a longo prazo que ajudarão você a aumentar seus esforços de marketing de CPA.</w:t>
      </w: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Pr="0061254E" w:rsidRDefault="00454064" w:rsidP="006125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3E1B7E" w:rsidRDefault="001F4103" w:rsidP="00B4724E">
      <w:pPr>
        <w:pStyle w:val="Title"/>
      </w:pPr>
      <w:r w:rsidRPr="00062D22">
        <w:lastRenderedPageBreak/>
        <w:t>Capítulo 6: </w:t>
      </w:r>
    </w:p>
    <w:p w:rsidR="00434754" w:rsidRDefault="003E1B7E" w:rsidP="00B4724E">
      <w:pPr>
        <w:pStyle w:val="Title"/>
      </w:pPr>
      <w:r w:rsidRPr="003E1B7E">
        <w:t xml:space="preserve">Técnicas de Marketing Black Hat para CPA</w:t>
      </w:r>
      <w:proofErr w:type="gramStart"/>
      <w:proofErr w:type="gramEnd"/>
    </w:p>
    <w:p w:rsidR="001F4103" w:rsidRPr="00062D22" w:rsidRDefault="001F4103" w:rsidP="001F4103">
      <w:pPr>
        <w:jc w:val="center"/>
        <w:rPr>
          <w:i/>
          <w:sz w:val="32"/>
          <w:szCs w:val="32"/>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Além de considerar o uso de diferentes métodos promocionais para seus esforços de marketing de CPA, você precisa criar uma técnica específica para executar seus planos de negócios. Lembre-se de que o mercado também é competitivo. Com certeza, também existem outros profissionais de marketing que desejam gerar mais leads. Se você realmente deseja permanecer no topo, precisa usar técnicas eficazes.</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Segmentar um nicho</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Mas antes de fazer isso, há algumas coisas que você precisa ter em mente. Por um lado, você precisa direcionar um nicho específico. Por exemplo, você pode dizer códigos do iTunes gratuitos, contas gratuitas do Rapidshare etc. Você pode usar sua criatividade e imaginação. O importante é que você poderá atrair e atrair usuários on-line para preencher as ofertas de CPA.</w:t>
      </w:r>
      <w:proofErr w:type="spellStart"/>
      <w:proofErr w:type="spellEnd"/>
      <w:proofErr w:type="spellStart"/>
      <w:proofErr w:type="spellEnd"/>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Faça um site</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Agora que você segmentou seu nicho, agora pode começar a criar seu próprio site, onde poderá postar os links que direcionariam à oferta de CPA. Através do seu site, você pode implementar seus métodos promocionais e também é aí que você pode implementar técnicas específicas. Mas é claro, você sempre pode ter vários sites, dependendo da sua capacidade de manter todos os sites.</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Black Hat SEO</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Uma das técnicas que você pode usar é a chamada técnica de SEO de chapéu preto. O YouTube e outros sites podem ajudar você a começar a ganhar dinheiro. Mas também há outras pessoas que não usariam as mídias sociais ou o YouTube para conseguir o que estavam procurando. Existem pessoas que usariam os mecanismos de pesquisa para procurar o que precisam.</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Como começar</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Para começar, você precisa ter certeza de que seu site ou blog será exibido na primeira, segunda ou terceira página. Quando as pessoas pesquisam palavras-chave específicas, você precisa estar na lista superior. No entanto, isso não é tão fácil quanto parece. Mas o bom é que isso não é impossível. Por isso, é importante que você use um domínio relacionado ao seu nicho. Segundo, você pode usar o Google Trends para conhecer a popularidade de uma palavra-chave.</w:t>
      </w:r>
    </w:p>
    <w:p w:rsid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lastRenderedPageBreak/>
        <w:t xml:space="preserve">O uso do Xrumer</w:t>
      </w:r>
      <w:proofErr w:type="spellStart"/>
      <w:proofErr w:type="spellEnd"/>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Para a principal técnica de SEO do black hat, você precisa usar o Xrumer. Este é um programa de software onde você pode postar mensagens em mais de 10.000 fóruns automaticamente. Em questão de minutos, você pode publicar em diferentes fóruns a um custo de US $ 540. Isso é definitivamente caro. Mas também há pessoas que oferecem serviços Xrumer por cerca de US $ 25 a US $ 25.</w:t>
      </w:r>
      <w:proofErr w:type="spellStart"/>
      <w:proofErr w:type="spellEnd"/>
      <w:proofErr w:type="spellStart"/>
      <w:proofErr w:type="spellEnd"/>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Você pode simplesmente acessar diferentes fóruns de marketing de chapéu preto, como moneymakediscussion.com,</w:t>
      </w: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blackhatworld.com </w:t>
      </w:r>
    </w:p>
    <w:p w:rsidR="003E1B7E" w:rsidRPr="003E1B7E" w:rsidRDefault="003E1B7E" w:rsidP="003E1B7E">
      <w:pPr>
        <w:spacing w:line="360" w:lineRule="auto"/>
        <w:contextualSpacing/>
        <w:jc w:val="both"/>
        <w:rPr>
          <w:rFonts w:eastAsia="Calibri" w:cs="Times New Roman"/>
          <w:sz w:val="28"/>
          <w:szCs w:val="28"/>
          <w:lang w:eastAsia="en-US"/>
        </w:rPr>
      </w:pPr>
      <w:proofErr w:type="gramStart"/>
      <w:r w:rsidRPr="003E1B7E">
        <w:rPr>
          <w:rFonts w:eastAsia="Calibri" w:cs="Times New Roman"/>
          <w:sz w:val="28"/>
          <w:szCs w:val="28"/>
          <w:lang w:eastAsia="en-US"/>
        </w:rPr>
        <w:t>e forums.digitalpoint.com.</w:t>
      </w:r>
      <w:proofErr w:type="gramEnd"/>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Depois que tudo estiver pronto, você será indexado pelo Google e apresentará as classificações. Com essa técnica, você promove diferentes links afiliados. O Xrumer é um programa de software incrível e altamente avançado que o ajudará a gerar mais dinheiro com seus negócios de marketing de CPA. Utilizando esta técnica é realmente útil.</w:t>
      </w:r>
      <w:proofErr w:type="spellStart"/>
      <w:proofErr w:type="spellEnd"/>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1F4103" w:rsidP="003E1B7E">
      <w:pPr>
        <w:pStyle w:val="Title"/>
        <w:spacing w:line="276" w:lineRule="auto"/>
        <w:jc w:val="both"/>
      </w:pPr>
      <w:r w:rsidRPr="00062D22">
        <w:lastRenderedPageBreak/>
        <w:t>Capítulo 7: </w:t>
      </w:r>
    </w:p>
    <w:p w:rsidR="00434754" w:rsidRDefault="003E1B7E" w:rsidP="003E1B7E">
      <w:pPr>
        <w:pStyle w:val="Title"/>
        <w:spacing w:line="276" w:lineRule="auto"/>
        <w:jc w:val="both"/>
      </w:pPr>
      <w:r w:rsidRPr="003E1B7E">
        <w:t>Maneiras de garantir o sucesso do seu CPA</w:t>
      </w:r>
    </w:p>
    <w:p w:rsidR="001F4103" w:rsidRPr="00F1333F" w:rsidRDefault="001F4103" w:rsidP="001F4103">
      <w:pPr>
        <w:jc w:val="both"/>
        <w:rPr>
          <w:b/>
        </w:rPr>
      </w:pPr>
    </w:p>
    <w:p w:rsidR="003E1B7E" w:rsidRP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O marketing de CPA pode parecer simples. Afinal, você é pago por cada lead que pode gerar. Mas, com tantas ofertas de CPA disponíveis, como você será capaz de garantir seu sucesso com CPA? O uso de métodos, técnicas e ferramentas promocionais deve ser utilizado para que você tenha sucesso nesse negócio de marketing.</w:t>
      </w:r>
    </w:p>
    <w:p w:rsidR="003E1B7E" w:rsidRPr="003E1B7E" w:rsidRDefault="003E1B7E" w:rsidP="003E1B7E">
      <w:pPr>
        <w:spacing w:line="360" w:lineRule="auto"/>
        <w:contextualSpacing/>
        <w:jc w:val="both"/>
        <w:rPr>
          <w:rFonts w:eastAsia="Calibri" w:cs="Times New Roman"/>
          <w:b/>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Encontre uma oferta</w:t>
      </w:r>
    </w:p>
    <w:p w:rsidR="003E1B7E" w:rsidRPr="003E1B7E" w:rsidRDefault="003E1B7E" w:rsidP="003E1B7E">
      <w:pPr>
        <w:spacing w:line="360" w:lineRule="auto"/>
        <w:contextualSpacing/>
        <w:jc w:val="both"/>
        <w:rPr>
          <w:rFonts w:eastAsia="Calibri" w:cs="Times New Roman"/>
          <w:b/>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O primeiro passo que você deve fazer é encontrar uma oferta na qual possa gerar leads. Existem redes CPA diferentes para você escolher. Essas redes CPA também têm ofertas diferentes. Quando há muitas opções apresentadas, como você poderá encontrar a oferta perfeita adequada ao seu site?</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Para encontrar a melhor opção, você pode usar o oDigger e o OfferVault.com. Essas duas plataformas são consideradas o Google do CPA. Todas as ofertas respeitáveis ​​de redes CPA conhecidas podem ajudá-lo quando você está apenas começando o negócio. Você pode pesquisar com base em diferentes categorias, rede, preço e palavra-chave.</w:t>
      </w:r>
      <w:proofErr w:type="spellStart"/>
      <w:proofErr w:type="spellEnd"/>
    </w:p>
    <w:p w:rsidR="003E1B7E" w:rsidRPr="003E1B7E" w:rsidRDefault="003E1B7E" w:rsidP="003E1B7E">
      <w:pPr>
        <w:spacing w:line="360" w:lineRule="auto"/>
        <w:contextualSpacing/>
        <w:jc w:val="both"/>
        <w:rPr>
          <w:rFonts w:eastAsia="Calibri" w:cs="Times New Roman"/>
          <w:sz w:val="28"/>
          <w:szCs w:val="28"/>
          <w:lang w:eastAsia="en-US"/>
        </w:rPr>
      </w:pPr>
    </w:p>
    <w:p w:rsidR="004A5AD9" w:rsidRDefault="004A5AD9" w:rsidP="003E1B7E">
      <w:pPr>
        <w:spacing w:line="360" w:lineRule="auto"/>
        <w:contextualSpacing/>
        <w:jc w:val="both"/>
        <w:rPr>
          <w:rFonts w:eastAsia="Calibri" w:cs="Times New Roman"/>
          <w:b/>
          <w:sz w:val="28"/>
          <w:szCs w:val="28"/>
          <w:lang w:eastAsia="en-US"/>
        </w:rPr>
      </w:pPr>
    </w:p>
    <w:p w:rsidR="004A5AD9" w:rsidRDefault="004A5AD9" w:rsidP="003E1B7E">
      <w:pPr>
        <w:spacing w:line="360" w:lineRule="auto"/>
        <w:contextualSpacing/>
        <w:jc w:val="both"/>
        <w:rPr>
          <w:rFonts w:eastAsia="Calibri" w:cs="Times New Roman"/>
          <w:b/>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lastRenderedPageBreak/>
        <w:t>O que fazer se você não conseguir encontrar uma oferta</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Se você estiver com dificuldades para encontrar uma oferta sólida, poderá voltar ao básico. Olhe para o seu nicho. Encontre ofertas específicas de CPA adequadas ao perfil demográfico do seu site. Por exemplo, você está executando um site baseado em namoro e, em seguida, encontre ofertas de CPA que atendam a esse tipo de nicho.</w:t>
      </w:r>
    </w:p>
    <w:p w:rsidR="004A5AD9" w:rsidRPr="003E1B7E" w:rsidRDefault="004A5AD9"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Ingressar em uma rede</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Depois de encontrar a oferta certa, você precisa ingressar na rede. É importante que você faça parte da rede que oferece a oferta. Você preenche certas informações. Aguarde a ligação deles. É aqui que algumas pessoas falham. Lembre-se de que, para prosseguir com o seu marketing de CPA e antes de ingressar em qualquer rede, você precisa passar na triagem dessas redes de CPA.</w:t>
      </w:r>
    </w:p>
    <w:p w:rsidR="004A5AD9" w:rsidRPr="003E1B7E" w:rsidRDefault="004A5AD9"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Dicas úteis</w:t>
      </w:r>
    </w:p>
    <w:p w:rsidR="003E1B7E" w:rsidRPr="003E1B7E" w:rsidRDefault="003E1B7E" w:rsidP="003E1B7E">
      <w:pPr>
        <w:spacing w:line="360" w:lineRule="auto"/>
        <w:contextualSpacing/>
        <w:jc w:val="both"/>
        <w:rPr>
          <w:rFonts w:eastAsia="Calibri" w:cs="Times New Roman"/>
          <w:sz w:val="28"/>
          <w:szCs w:val="28"/>
          <w:lang w:eastAsia="en-US"/>
        </w:rPr>
      </w:pPr>
    </w:p>
    <w:p w:rsid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Seu sucesso dependerá das redes de CPA que você possui. Existem dicas úteis que podem ser úteis para você entrar. Primeiro, é altamente recomendável que você as ligue antes mesmo de ligar para você. Depois de se inscrever, você pode ligar para eles imediatamente. Isso mostra que você é realmente sério ao fazer negócios. A próxima coisa que você deve ter em mente é a credibilidade do seu site. Certifique-se de que todas as informações que você publica em seu site, especialmente as referentes a detalhes pessoais, sejam precisas e verdadeiras. Seja honesto. Quando você preencher o formulário em que é perguntado sobre sua experiência de marketing, seja honesto.</w:t>
      </w:r>
    </w:p>
    <w:p w:rsidR="004A5AD9" w:rsidRPr="003E1B7E" w:rsidRDefault="004A5AD9"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b/>
          <w:sz w:val="28"/>
          <w:szCs w:val="28"/>
          <w:lang w:eastAsia="en-US"/>
        </w:rPr>
      </w:pPr>
      <w:r w:rsidRPr="003E1B7E">
        <w:rPr>
          <w:rFonts w:eastAsia="Calibri" w:cs="Times New Roman"/>
          <w:b/>
          <w:sz w:val="28"/>
          <w:szCs w:val="28"/>
          <w:lang w:eastAsia="en-US"/>
        </w:rPr>
        <w:t xml:space="preserve">Solução alternativa ao CPA</w:t>
      </w:r>
      <w:proofErr w:type="gramStart"/>
      <w:proofErr w:type="gramEnd"/>
    </w:p>
    <w:p w:rsidR="003E1B7E" w:rsidRPr="003E1B7E" w:rsidRDefault="003E1B7E" w:rsidP="003E1B7E">
      <w:pPr>
        <w:spacing w:line="360" w:lineRule="auto"/>
        <w:contextualSpacing/>
        <w:jc w:val="both"/>
        <w:rPr>
          <w:rFonts w:eastAsia="Calibri" w:cs="Times New Roman"/>
          <w:sz w:val="28"/>
          <w:szCs w:val="28"/>
          <w:lang w:eastAsia="en-US"/>
        </w:rPr>
      </w:pPr>
    </w:p>
    <w:p w:rsidR="003E1B7E" w:rsidRPr="003E1B7E" w:rsidRDefault="003E1B7E" w:rsidP="003E1B7E">
      <w:pPr>
        <w:spacing w:line="360" w:lineRule="auto"/>
        <w:contextualSpacing/>
        <w:jc w:val="both"/>
        <w:rPr>
          <w:rFonts w:eastAsia="Calibri" w:cs="Times New Roman"/>
          <w:sz w:val="28"/>
          <w:szCs w:val="28"/>
          <w:lang w:eastAsia="en-US"/>
        </w:rPr>
      </w:pPr>
      <w:r w:rsidRPr="003E1B7E">
        <w:rPr>
          <w:rFonts w:eastAsia="Calibri" w:cs="Times New Roman"/>
          <w:sz w:val="28"/>
          <w:szCs w:val="28"/>
          <w:lang w:eastAsia="en-US"/>
        </w:rPr>
        <w:t xml:space="preserve">Quando você já estiver nas diferentes redes de CPA, a próxima coisa a considerar é como gerar leads. Nesse aspecto, você precisa criar um sinal. Mas, além de apenas criar um site, você precisa ter um site projetado para o CPA. Em resumo, isso significa apenas que você precisa integrar as ofertas de CPA ao seu site e usar diferentes ferramentas e estratégias para direcionar o tráfego para seu site para conseguir mais usuários on-line.</w:t>
      </w:r>
    </w:p>
    <w:p w:rsidR="00EE0799" w:rsidRPr="003E1B7E" w:rsidRDefault="007E21DA" w:rsidP="003E1B7E">
      <w:pPr>
        <w:spacing w:line="360" w:lineRule="auto"/>
        <w:jc w:val="both"/>
        <w:rPr>
          <w:rFonts w:cs="Times New Roman"/>
          <w:sz w:val="28"/>
          <w:szCs w:val="28"/>
        </w:rPr>
      </w:pPr>
      <w:r w:rsidRPr="003E1B7E">
        <w:rPr>
          <w:rFonts w:eastAsia="Calibri" w:cs="Times New Roman"/>
          <w:sz w:val="28"/>
          <w:szCs w:val="28"/>
          <w:lang w:eastAsia="en-US"/>
        </w:rPr>
        <w:br w:type="page"/>
      </w:r>
    </w:p>
    <w:p w:rsidR="004E305C" w:rsidRDefault="001F4103" w:rsidP="004E305C">
      <w:pPr>
        <w:pStyle w:val="Title"/>
      </w:pPr>
      <w:r w:rsidRPr="00062D22">
        <w:lastRenderedPageBreak/>
        <w:t>Capítulo 8: </w:t>
      </w:r>
    </w:p>
    <w:p w:rsidR="00F8559A" w:rsidRDefault="004E305C" w:rsidP="004E305C">
      <w:pPr>
        <w:pStyle w:val="Title"/>
      </w:pPr>
      <w:r>
        <w:t>Pessoas que tiveram grande sucesso e como conseguiram</w:t>
      </w:r>
    </w:p>
    <w:p w:rsidR="001F4103" w:rsidRPr="00062D22" w:rsidRDefault="001F4103" w:rsidP="001F4103"/>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Para ter sucesso no seu empreendimento, você precisa se motivar a exercer mais esforço e trabalhar mais. Você não pode apenas colher os frutos da oportunidade de marketing do CPA sem trabalhar para isso. Para se motivar ainda mais, você pode ler as histórias de sucesso daquelas pessoas que continuam a gerar maiores lucros com esse tipo de negócio. Em vários fóruns, sites etc., você pode ler as histórias de sucesso dessas pessoas que podem inspirá-lo.</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 xml:space="preserve">David Lingler</w:t>
      </w:r>
      <w:proofErr w:type="spellStart"/>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A história de sucesso de David Lingler mostra como você pode gerar receita com o marketing de CPA. Ele é diretor de avaliações e consultoria de negócios em Cincinnati, Ohio. A primeira coisa que eles tiveram que fazer foi mudar o nome do nome e o logotipo do site. Eles garantem que o site contenha conteúdo de alta qualidade para atrair clientes em potencial e clientes em potencial. Depois de construir o site, eles criaram um programa de comunicação em que usavam explosões de e-mail para atingir clientes em potencial. A partir daqui, ele conseguiu ter sucesso nesse empreendimento comercial.</w:t>
      </w:r>
      <w:proofErr w:type="spellStart"/>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lastRenderedPageBreak/>
        <w:t>Shaun, 22</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Tão jovem quanto Shaun, ele foi capaz de ganhar mais do que seus pais com o marketing de CPA. Isso mostra apenas que, independentemente da sua idade, seja jovem ou velho, você pode definitivamente ter sucesso no marketing de CPA. Começando com o marketing de CPA não precisa ser tão caro. Com pouco capital, é possível iniciar o marketing de CPA exatamente o que Shaun fez.</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Redes de CPA de qualidade</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Antes de poder atrair clientes em potencial e usuários on-line para inscrever uma oferta, você precisa ter redes de CPA de qualidade. Definitivamente, isso não é algo fácil, pois você precisa se submeter a um processo. Pode haver um caso em que você não consiga acessar uma rede CPA específica, especialmente aquelas redes CPA competitivas. Antes de começar a ingressar em qualquer rede de CPA, você deve estudar mais sobre o marketing de CPA para conhecer os meandros da empresa. Isso permite que você saiba quais métodos específicos você deve usar e por que é importante ingressar em redes de CPA respeitáveis.</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A importância do nicho e do site</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Quando você lê várias histórias de sucesso on-line, pode ver facilmente as diferentes técnicas que elas usam para torná-las grandes. O mais importante é que você tenha um nicho e seu próprio site. Você precisa criar um blog ou site que seja projetado para o seu nicho. Ter seu próprio site ou blog não é suficiente. É necessário que você forneça conteúdo informativo e de qualidade. Dessa forma, você pode estabelecer sua presença on-line e gerar espectadores. Quando você chega a esse estágio, é muito mais fácil gerar mais leads que podem gerar lucros maiores.</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Uso de diferentes técnicas</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De métodos promocionais, ferramentas on-line, técnicas de SEO, etc., você precisa ser criativo e dinâmico para ter sucesso. Assim como outros profissionais de marketing que agora estão ganhando muito com o marketing de CPA, é necessário criar suas próprias técnicas e métodos.</w:t>
      </w:r>
    </w:p>
    <w:p w:rsidR="004E305C" w:rsidRPr="004E305C" w:rsidRDefault="004E305C" w:rsidP="004E305C">
      <w:pPr>
        <w:spacing w:after="200" w:line="360" w:lineRule="auto"/>
        <w:jc w:val="center"/>
        <w:rPr>
          <w:rFonts w:eastAsia="Calibri" w:cs="Calibri"/>
          <w:b/>
          <w:sz w:val="32"/>
          <w:szCs w:val="32"/>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F8559A" w:rsidRDefault="00F8559A" w:rsidP="00F8559A">
      <w:pPr>
        <w:spacing w:after="360" w:line="360" w:lineRule="auto"/>
        <w:jc w:val="both"/>
        <w:rPr>
          <w:rFonts w:eastAsia="Calibri" w:cs="Times New Roman"/>
          <w:sz w:val="28"/>
          <w:szCs w:val="28"/>
          <w:lang w:eastAsia="en-US"/>
        </w:rPr>
      </w:pPr>
    </w:p>
    <w:p w:rsidR="004E305C" w:rsidRDefault="001F4103" w:rsidP="00B4724E">
      <w:pPr>
        <w:pStyle w:val="Title"/>
      </w:pPr>
      <w:r w:rsidRPr="00B4724E">
        <w:rPr>
          <w:szCs w:val="32"/>
        </w:rPr>
        <w:lastRenderedPageBreak/>
        <w:t>Capítulo 9: </w:t>
      </w:r>
    </w:p>
    <w:p w:rsidR="00F8559A" w:rsidRDefault="004E305C" w:rsidP="00B4724E">
      <w:pPr>
        <w:pStyle w:val="Title"/>
      </w:pPr>
      <w:r w:rsidRPr="004E305C">
        <w:t>Onde se inscrever e as vantagens e desvantagens de cada</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O sucesso do seu empreendimento de marketing de CPA dependeria muito da rede de CPA que você escolher. Quando existem redes e ofertas de CPA em excesso, é importante que você escolha o melhor e o mais adequado ao seu nicho. Para começar, você pode se inscrever nas dez principais redes de CPA. O Performance Marketing Insider divulgou os resultados da pesquisa realizada. Com base nos resultados, eles foram capazes de gerar uma lista das redes CPA mais populares.</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proofErr w:type="spellStart"/>
      <w:r w:rsidRPr="004E305C">
        <w:rPr>
          <w:rFonts w:eastAsia="Calibri" w:cs="Times New Roman"/>
          <w:b/>
          <w:sz w:val="28"/>
          <w:szCs w:val="28"/>
          <w:lang w:eastAsia="en-US"/>
        </w:rPr>
        <w:t>Peerfly</w:t>
      </w:r>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A rede CPA número um da lista é o Peerfly. Essa rede de CPA em particular também foi o gerente de afiliados número um em 2012. Uma das razões pelas quais muitos profissionais de marketing desejam se inscrever no Peerfly é o fato de que essa rede de CPA pode oferecer mais de 2.000 ofertas ao vivo com programas de rastreamento personalizados. Além disso, você também pode ter certeza dos principais pagamentos, além das opções de pagamento acelerado. Os profissionais de marketing também têm a chance de participar de programas e concursos de recompensa. Eles também fornecem treinamento e ferramentas gratuitos.</w:t>
      </w:r>
      <w:proofErr w:type="spellStart"/>
      <w:proofErr w:type="spellEnd"/>
      <w:proofErr w:type="spellStart"/>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b/>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proofErr w:type="spellStart"/>
      <w:r w:rsidRPr="004E305C">
        <w:rPr>
          <w:rFonts w:eastAsia="Calibri" w:cs="Times New Roman"/>
          <w:b/>
          <w:sz w:val="28"/>
          <w:szCs w:val="28"/>
          <w:lang w:eastAsia="en-US"/>
        </w:rPr>
        <w:lastRenderedPageBreak/>
        <w:t>Maxbounty</w:t>
      </w:r>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A próxima rede de CPA na lista é Maxbounty. Se você estiver em busca de campanhas publicitárias de alta conversão em apenas alguns segundos, essa é a interface de rede que você deseja usar. Maxbounty visa maximizar o seu lucro. Eles são conhecidos por seus pagamentos mensais pontuais através do PayPal, ACH, Payoneer ou cheque. Todos estes não têm taxas de transferência. Eles também têm gerentes afiliados de primeira linha para ajudá-lo a encontrar os anúncios mais adequados. A única desvantagem é que faltam algumas ferramentas importantes de marketing e não existem muitos programas de recompensa ao contrário do Peerfly.</w:t>
      </w:r>
      <w:proofErr w:type="spellStart"/>
      <w:proofErr w:type="spellEnd"/>
      <w:proofErr w:type="spellStart"/>
      <w:proofErr w:type="spellEnd"/>
      <w:proofErr w:type="spellStart"/>
      <w:proofErr w:type="spellEnd"/>
      <w:proofErr w:type="spellStart"/>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Grupo de risco da filial</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O Affiliate Venture Group é uma das redes privadas de desenvolvimento mais rápido. O principal objetivo desta rede de CPA é minimizar o CPA enquanto maximiza suas vendas e sua exposição. Por sua vez, isso renderá lucros maiores. Eles também têm ofertas internacionais para alcançar mais afiliados que desejam ingressar na rede.</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proofErr w:type="spellStart"/>
      <w:r w:rsidRPr="004E305C">
        <w:rPr>
          <w:rFonts w:eastAsia="Calibri" w:cs="Times New Roman"/>
          <w:b/>
          <w:sz w:val="28"/>
          <w:szCs w:val="28"/>
          <w:lang w:eastAsia="en-US"/>
        </w:rPr>
        <w:t>AdscendMedia</w:t>
      </w:r>
      <w:proofErr w:type="spellEnd"/>
    </w:p>
    <w:p w:rsidR="004E305C" w:rsidRPr="004E305C" w:rsidRDefault="004E305C" w:rsidP="004E305C">
      <w:pPr>
        <w:spacing w:line="360" w:lineRule="auto"/>
        <w:contextualSpacing/>
        <w:jc w:val="both"/>
        <w:rPr>
          <w:rFonts w:eastAsia="Calibri" w:cs="Times New Roman"/>
          <w:sz w:val="28"/>
          <w:szCs w:val="28"/>
          <w:lang w:eastAsia="en-US"/>
        </w:rPr>
      </w:pPr>
    </w:p>
    <w:p w:rsid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O quarto da lista é outra empresa privada fundada em 2009 - a AdscendMedia. Essa rede oferece várias soluções para ajudar os editores a maximizar suas receitas por meio de seu conteúdo premium. Como eles têm amplo alcance global, eles podem ajudá-lo a obter novos clientes e realizar pesquisas de mercado. Não é de admirar que esta rede seja considerada uma das líderes no setor de monetização de conteúdo digital. A única desvantagem é que, diferentemente das redes anteriores, o Adscend Media não possui muitos programas de recompensa e mecanismos de suporte.</w:t>
      </w:r>
      <w:proofErr w:type="spellStart"/>
      <w:proofErr w:type="spellEnd"/>
      <w:proofErr w:type="spellStart"/>
      <w:proofErr w:type="spellEnd"/>
    </w:p>
    <w:p w:rsidR="00004843" w:rsidRPr="004E305C" w:rsidRDefault="00004843"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b/>
          <w:sz w:val="28"/>
          <w:szCs w:val="28"/>
          <w:lang w:eastAsia="en-US"/>
        </w:rPr>
      </w:pPr>
      <w:r w:rsidRPr="004E305C">
        <w:rPr>
          <w:rFonts w:eastAsia="Calibri" w:cs="Times New Roman"/>
          <w:b/>
          <w:sz w:val="28"/>
          <w:szCs w:val="28"/>
          <w:lang w:eastAsia="en-US"/>
        </w:rPr>
        <w:t>Lead de CPA</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O CPA Lead é outra rede de CPA de alta qualidade que pode ajudar editores e anunciantes. O bom do lead de CPA é que eles não usam apenas modelos de marketing tradicionais. Eles podem garantir o desempenho e os melhores resultados com base na plataforma que eles oferecem.</w:t>
      </w:r>
    </w:p>
    <w:p w:rsidR="004E305C" w:rsidRPr="004E305C" w:rsidRDefault="004E305C" w:rsidP="004E305C">
      <w:pPr>
        <w:spacing w:line="360" w:lineRule="auto"/>
        <w:contextualSpacing/>
        <w:jc w:val="both"/>
        <w:rPr>
          <w:rFonts w:eastAsia="Calibri" w:cs="Times New Roman"/>
          <w:sz w:val="28"/>
          <w:szCs w:val="28"/>
          <w:lang w:eastAsia="en-US"/>
        </w:rPr>
      </w:pPr>
    </w:p>
    <w:p w:rsidR="004E305C" w:rsidRPr="004E305C" w:rsidRDefault="004E305C" w:rsidP="004E305C">
      <w:pPr>
        <w:spacing w:line="360" w:lineRule="auto"/>
        <w:contextualSpacing/>
        <w:jc w:val="both"/>
        <w:rPr>
          <w:rFonts w:eastAsia="Calibri" w:cs="Times New Roman"/>
          <w:sz w:val="28"/>
          <w:szCs w:val="28"/>
          <w:lang w:eastAsia="en-US"/>
        </w:rPr>
      </w:pPr>
      <w:r w:rsidRPr="004E305C">
        <w:rPr>
          <w:rFonts w:eastAsia="Calibri" w:cs="Times New Roman"/>
          <w:sz w:val="28"/>
          <w:szCs w:val="28"/>
          <w:lang w:eastAsia="en-US"/>
        </w:rPr>
        <w:t xml:space="preserve">Essas redes compreendem as principais redes de CPA que são amplamente populares atualmente. Mas também existem outras redes disponíveis, como Clickbooth, Convert2Media, Adknowledge, W4, CPAWay e muito mais.</w:t>
      </w:r>
      <w:proofErr w:type="spellStart"/>
      <w:proofErr w:type="spellEnd"/>
      <w:proofErr w:type="spellStart"/>
      <w:proofErr w:type="spellEnd"/>
      <w:proofErr w:type="spellStart"/>
      <w:proofErr w:type="spellEnd"/>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757654" w:rsidRDefault="00757654" w:rsidP="00F8559A">
      <w:pPr>
        <w:spacing w:after="200" w:line="360" w:lineRule="auto"/>
        <w:jc w:val="both"/>
        <w:rPr>
          <w:rFonts w:eastAsia="Calibri" w:cs="Times New Roman"/>
          <w:sz w:val="28"/>
          <w:szCs w:val="28"/>
          <w:lang w:eastAsia="en-US"/>
        </w:rPr>
      </w:pPr>
    </w:p>
    <w:p w:rsidR="004225F5" w:rsidRDefault="004225F5" w:rsidP="004225F5">
      <w:pPr>
        <w:pStyle w:val="Title"/>
      </w:pPr>
      <w:r w:rsidRPr="00B4724E">
        <w:rPr>
          <w:szCs w:val="32"/>
        </w:rPr>
        <w:lastRenderedPageBreak/>
        <w:t xml:space="preserve">Capítulo 10: </w:t>
      </w:r>
    </w:p>
    <w:p w:rsidR="004225F5" w:rsidRDefault="004225F5" w:rsidP="004225F5">
      <w:pPr>
        <w:pStyle w:val="Title"/>
      </w:pPr>
      <w:r w:rsidRPr="004225F5">
        <w:t>Conclusão</w:t>
      </w:r>
    </w:p>
    <w:p w:rsidR="004225F5" w:rsidRPr="00062D22" w:rsidRDefault="004225F5" w:rsidP="004225F5">
      <w:pPr>
        <w:pStyle w:val="Normal1"/>
        <w:rPr>
          <w:rFonts w:ascii="Georgia" w:hAnsi="Georgia"/>
          <w:color w:val="auto"/>
          <w:sz w:val="24"/>
          <w:szCs w:val="24"/>
        </w:rPr>
      </w:pPr>
      <w:r w:rsidRPr="00062D22">
        <w:rPr>
          <w:rFonts w:ascii="Georgia" w:hAnsi="Georgia"/>
          <w:b/>
          <w:color w:val="auto"/>
          <w:sz w:val="24"/>
          <w:szCs w:val="24"/>
        </w:rPr>
        <w:t xml:space="preserve"> </w:t>
      </w: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 xml:space="preserve">Ganhar grande online definitivamente atrai muitas pessoas. Afinal, quem não gostaria de ficar rico sem ter que fazer muito esforço ou sem ter que trabalhar longas horas? Para aqueles que desejam aprender mais sobre o marketing de CPA, isso pode gerar lucros maiores a longo prazo. Claro, ainda há um processo pelo qual você precisa se submeter. Não existe sucesso instantâneo ou noturno. Você precisa trabalhar duro e criar suas próprias estratégias para ganhar mais.</w:t>
      </w:r>
    </w:p>
    <w:p w:rsidR="00004843" w:rsidRPr="00004843" w:rsidRDefault="00004843" w:rsidP="00004843">
      <w:pPr>
        <w:spacing w:line="360" w:lineRule="auto"/>
        <w:contextualSpacing/>
        <w:jc w:val="both"/>
        <w:rPr>
          <w:rFonts w:eastAsia="Calibri" w:cs="Times New Roman"/>
          <w:sz w:val="28"/>
          <w:szCs w:val="28"/>
          <w:lang w:eastAsia="en-US"/>
        </w:rPr>
      </w:pP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 xml:space="preserve">Tudo começa com o conhecimento do marketing de CPA. É um equívoco comum entre as pessoas que o marketing de CPA pode produzir suas recompensas monetárias automaticamente. Ao contrário de outros programas afiliados, o marketing de CPA é um pouco diferente. Você realmente precisa utilizar certas estratégias, técnicas, ferramentas e métodos para ter sucesso. Antes de finalmente começar com o CPA, você precisa saber como essa oportunidade de marketing funciona. Depois de conhecer os meandros da empresa, você pode facilmente chegar ao topo e implementar seus planos de negócios.</w:t>
      </w:r>
    </w:p>
    <w:p w:rsidR="00004843" w:rsidRPr="00004843" w:rsidRDefault="00004843" w:rsidP="00004843">
      <w:pPr>
        <w:spacing w:line="360" w:lineRule="auto"/>
        <w:contextualSpacing/>
        <w:jc w:val="both"/>
        <w:rPr>
          <w:rFonts w:eastAsia="Calibri" w:cs="Times New Roman"/>
          <w:sz w:val="28"/>
          <w:szCs w:val="28"/>
          <w:lang w:eastAsia="en-US"/>
        </w:rPr>
      </w:pP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 xml:space="preserve">Mas o primeiro passo é ingressar em uma rede respeitável de CPA. O eBook apresentou várias opções, bem como os diferentes fatores que você deve considerar antes de ingressar em qualquer rede de CPA. Existem várias redes CPA por aí. Mas pelo menos, o e-book dá uma idéia quando se trata das redes CPA mais populares e conceituadas do mercado. Você pode simplesmente navegar no site oficial da rede CPA para obter mais informações e detalhes. Ao escolher uma rede CPA, encontre uma rede que atenda às suas necessidades e corresponda ao seu nicho.</w:t>
      </w:r>
    </w:p>
    <w:p w:rsidR="00004843" w:rsidRPr="00004843" w:rsidRDefault="00004843" w:rsidP="00004843">
      <w:pPr>
        <w:spacing w:line="360" w:lineRule="auto"/>
        <w:contextualSpacing/>
        <w:jc w:val="both"/>
        <w:rPr>
          <w:rFonts w:eastAsia="Calibri" w:cs="Times New Roman"/>
          <w:sz w:val="28"/>
          <w:szCs w:val="28"/>
          <w:lang w:eastAsia="en-US"/>
        </w:rPr>
      </w:pP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 xml:space="preserve">Depois de concluir a seleção da rede CPA, agora é hora de você finalmente criar seu próprio site. Você tem a opção de apresentar vários métodos promocionais. Por um lado, você pode enviar artigos gratuitos para diferentes sites de diretório de artigos. Mas se você estiver procurando resultados a longo prazo que sejam altamente eficazes para direcionar o tráfego para o seu site, você definitivamente precisará criar seu próprio site. Quando você tem seu próprio blog ou site, pode trabalhar no seu nicho e começar a promover as ofertas. Para fazer isso, é altamente recomendável que você forneça conteúdo de qualidade. Um site direcionado a conteúdo pode ajudá-lo a direcionar o tráfego do site. Com isso, você pode aumentar suas chances de conseguir mais clientes e usuários online que se inscreverão na oferta.</w:t>
      </w:r>
    </w:p>
    <w:p w:rsidR="00004843" w:rsidRPr="00004843" w:rsidRDefault="00004843" w:rsidP="00004843">
      <w:pPr>
        <w:spacing w:line="360" w:lineRule="auto"/>
        <w:contextualSpacing/>
        <w:jc w:val="both"/>
        <w:rPr>
          <w:rFonts w:eastAsia="Calibri" w:cs="Times New Roman"/>
          <w:sz w:val="28"/>
          <w:szCs w:val="28"/>
          <w:lang w:eastAsia="en-US"/>
        </w:rPr>
      </w:pP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Usando técnicas de SEO, mídias sociais, etc., você pode obter mais pessoas e aumentar os leads. Por sua vez, isso renderá lucros maiores, dependendo do mercado. Se você conseguir chegar a mercados competitivos como mercados de seguros, poderá ganhar até US $ 20 por lead. No entanto, isso ainda dependerá de vários fatores.</w:t>
      </w:r>
    </w:p>
    <w:p w:rsidR="00004843" w:rsidRPr="00004843" w:rsidRDefault="00004843" w:rsidP="00004843">
      <w:pPr>
        <w:spacing w:line="360" w:lineRule="auto"/>
        <w:contextualSpacing/>
        <w:jc w:val="both"/>
        <w:rPr>
          <w:rFonts w:eastAsia="Calibri" w:cs="Times New Roman"/>
          <w:sz w:val="28"/>
          <w:szCs w:val="28"/>
          <w:lang w:eastAsia="en-US"/>
        </w:rPr>
      </w:pPr>
    </w:p>
    <w:p w:rsidR="00004843" w:rsidRPr="00004843" w:rsidRDefault="00004843" w:rsidP="00004843">
      <w:pPr>
        <w:spacing w:line="360" w:lineRule="auto"/>
        <w:contextualSpacing/>
        <w:jc w:val="both"/>
        <w:rPr>
          <w:rFonts w:eastAsia="Calibri" w:cs="Times New Roman"/>
          <w:sz w:val="28"/>
          <w:szCs w:val="28"/>
          <w:lang w:eastAsia="en-US"/>
        </w:rPr>
      </w:pPr>
      <w:r w:rsidRPr="00004843">
        <w:rPr>
          <w:rFonts w:eastAsia="Calibri" w:cs="Times New Roman"/>
          <w:sz w:val="28"/>
          <w:szCs w:val="28"/>
          <w:lang w:eastAsia="en-US"/>
        </w:rPr>
        <w:t xml:space="preserve">Sem dúvida, o marketing de CPA pode ajudá-lo a ganhar dinheiro de várias maneiras. De fato, existem pessoas que estão começando a ganhar mais do que outras que estão trabalhando para empresas. O importante é que você saiba por onde começar. A partir daí, você pode subir e ter sucesso.</w:t>
      </w:r>
    </w:p>
    <w:p w:rsidR="000D2133" w:rsidRPr="003212F3" w:rsidRDefault="000D2133" w:rsidP="000D2133">
      <w:pPr>
        <w:pStyle w:val="NormalWeb"/>
        <w:spacing w:before="0" w:beforeAutospacing="0" w:after="0" w:afterAutospacing="0" w:line="326" w:lineRule="atLeast"/>
        <w:rPr>
          <w:rStyle w:val="Strong"/>
          <w:rFonts w:ascii="Calibri" w:hAnsi="Calibri"/>
          <w:b w:val="0"/>
          <w:color w:val="000000"/>
          <w:sz w:val="22"/>
          <w:szCs w:val="22"/>
          <w:bdr w:val="none" w:sz="0" w:space="0" w:color="auto" w:frame="1"/>
        </w:rPr>
      </w:pPr>
    </w:p>
    <w:p w:rsidR="00506A0D" w:rsidRDefault="00506A0D" w:rsidP="00506A0D">
      <w:pPr>
        <w:spacing w:after="200" w:line="360" w:lineRule="auto"/>
        <w:jc w:val="both"/>
        <w:rPr>
          <w:sz w:val="28"/>
          <w:szCs w:val="28"/>
        </w:rPr>
      </w:pPr>
    </w:p>
    <w:p w:rsidR="00456DD4" w:rsidRDefault="00506A0D" w:rsidP="00B4724E">
      <w:pPr>
        <w:spacing w:line="360" w:lineRule="auto"/>
        <w:jc w:val="both"/>
        <w:rPr>
          <w:sz w:val="28"/>
          <w:szCs w:val="28"/>
        </w:rPr>
      </w:pPr>
      <w:r>
        <w:rPr>
          <w:sz w:val="28"/>
          <w:szCs w:val="28"/>
        </w:rPr>
        <w:t>Espero que este livro tenha lhe dado uma vantagem inicial para começar a usar o CPA e ter grande sucesso com os programas que você ingressa.</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D00EE9" w:rsidRDefault="00D00EE9" w:rsidP="00B4724E">
      <w:pPr>
        <w:spacing w:line="360" w:lineRule="auto"/>
        <w:jc w:val="both"/>
        <w:rPr>
          <w:b/>
          <w:i/>
          <w:sz w:val="28"/>
          <w:szCs w:val="28"/>
        </w:rPr>
      </w:pPr>
    </w:p>
    <w:p w:rsidR="00D00EE9" w:rsidRDefault="00D00EE9" w:rsidP="00B4724E">
      <w:pPr>
        <w:spacing w:line="360" w:lineRule="auto"/>
        <w:jc w:val="both"/>
        <w:rPr>
          <w:b/>
          <w:i/>
          <w:sz w:val="28"/>
          <w:szCs w:val="28"/>
        </w:rPr>
      </w:pPr>
      <w:r>
        <w:rPr>
          <w:b/>
          <w:i/>
          <w:sz w:val="28"/>
          <w:szCs w:val="28"/>
        </w:rPr>
        <w:t>OUTROS RECURSOS:</w:t>
      </w:r>
    </w:p>
    <w:p w:rsidR="007F6FA5" w:rsidRDefault="007F6FA5" w:rsidP="00B4724E">
      <w:pPr>
        <w:spacing w:line="360" w:lineRule="auto"/>
        <w:jc w:val="both"/>
        <w:rPr>
          <w:b/>
          <w:i/>
          <w:sz w:val="28"/>
          <w:szCs w:val="28"/>
        </w:rPr>
      </w:pPr>
    </w:p>
    <w:p w:rsidR="007F6FA5" w:rsidRPr="006B2D57" w:rsidRDefault="00B533BC" w:rsidP="00D00EE9">
      <w:pPr>
        <w:rPr>
          <w:rFonts w:ascii="Verdana" w:hAnsi="Verdana"/>
        </w:rPr>
      </w:pPr>
      <w:hyperlink r:id="rId10" w:history="1">
        <w:r w:rsidR="00D00EE9" w:rsidRPr="006B2D57">
          <w:rPr>
            <w:rStyle w:val="Hyperlink"/>
            <w:rFonts w:ascii="Verdana" w:hAnsi="Verdana"/>
            <w:color w:val="auto"/>
            <w:u w:val="none"/>
          </w:rPr>
          <w:t>Um guia para iniciantes em marketing de CPA</w:t>
        </w:r>
      </w:hyperlink>
    </w:p>
    <w:p w:rsidR="00D00EE9" w:rsidRDefault="00B533BC" w:rsidP="00D00EE9">
      <w:pPr>
        <w:spacing w:line="360" w:lineRule="auto"/>
        <w:jc w:val="both"/>
        <w:rPr>
          <w:rFonts w:ascii="Verdana" w:hAnsi="Verdana" w:cs="Arial"/>
          <w:shd w:val="clear" w:color="auto" w:fill="FFFFFF"/>
        </w:rPr>
      </w:pPr>
      <w:hyperlink r:id="rId11" w:history="1"/>
      <w:hyperlink r:id="rId12" w:history="1">
        <w:r w:rsidR="00D22F3C" w:rsidRPr="00C00E6D">
          <w:rPr>
            <w:rStyle w:val="Hyperlink"/>
            <w:rFonts w:ascii="Verdana" w:hAnsi="Verdana" w:cs="Arial"/>
            <w:shd w:val="clear" w:color="auto" w:fill="FFFFFF"/>
          </w:rPr>
          <w:t>http://scgoldmine.com/go/?pgvh</w:t>
        </w:r>
      </w:hyperlink>
    </w:p>
    <w:p w:rsidR="00D22F3C" w:rsidRDefault="00D22F3C" w:rsidP="00D00EE9">
      <w:pPr>
        <w:spacing w:line="360" w:lineRule="auto"/>
        <w:jc w:val="both"/>
        <w:rPr>
          <w:rFonts w:ascii="Verdana" w:hAnsi="Verdana" w:cs="Arial"/>
          <w:shd w:val="clear" w:color="auto" w:fill="FFFFFF"/>
        </w:rPr>
      </w:pPr>
    </w:p>
    <w:p w:rsidR="00D22F3C" w:rsidRPr="00D22F3C" w:rsidRDefault="00D22F3C" w:rsidP="00D22F3C">
      <w:pPr>
        <w:rPr>
          <w:rFonts w:ascii="Verdana" w:hAnsi="Verdana"/>
        </w:rPr>
      </w:pPr>
      <w:r w:rsidRPr="00D22F3C">
        <w:rPr>
          <w:rFonts w:ascii="Verdana" w:hAnsi="Verdana"/>
        </w:rPr>
        <w:t>Triturador de centavo de CPA</w:t>
      </w:r>
    </w:p>
    <w:p w:rsidR="00D22F3C" w:rsidRDefault="00B533BC" w:rsidP="00D22F3C">
      <w:pPr>
        <w:rPr>
          <w:rFonts w:ascii="Verdana" w:hAnsi="Verdana"/>
        </w:rPr>
      </w:pPr>
      <w:hyperlink r:id="rId13" w:history="1">
        <w:r w:rsidR="00D22F3C" w:rsidRPr="00C00E6D">
          <w:rPr>
            <w:rStyle w:val="Hyperlink"/>
            <w:rFonts w:ascii="Verdana" w:hAnsi="Verdana"/>
          </w:rPr>
          <w:t>http://scgoldmine.com/go/?bjts</w:t>
        </w:r>
      </w:hyperlink>
    </w:p>
    <w:p w:rsidR="00D22F3C" w:rsidRDefault="00D22F3C" w:rsidP="00D22F3C">
      <w:pPr>
        <w:rPr>
          <w:rFonts w:ascii="Verdana" w:hAnsi="Verdana"/>
        </w:rPr>
      </w:pPr>
    </w:p>
    <w:p w:rsidR="00D22F3C" w:rsidRDefault="00D22F3C" w:rsidP="00D22F3C">
      <w:pPr>
        <w:rPr>
          <w:rFonts w:ascii="Verdana" w:hAnsi="Verdana"/>
        </w:rPr>
      </w:pPr>
      <w:r w:rsidRPr="00D22F3C">
        <w:rPr>
          <w:rFonts w:ascii="Verdana" w:hAnsi="Verdana"/>
        </w:rPr>
        <w:t>Explosão de energia CPA</w:t>
      </w:r>
      <w:r w:rsidRPr="00D22F3C">
        <w:rPr>
          <w:rFonts w:ascii="Verdana" w:hAnsi="Verdana"/>
        </w:rPr>
        <w:br/>
      </w:r>
      <w:hyperlink r:id="rId14" w:history="1">
        <w:r w:rsidRPr="00C00E6D">
          <w:rPr>
            <w:rStyle w:val="Hyperlink"/>
            <w:rFonts w:ascii="Verdana" w:hAnsi="Verdana"/>
          </w:rPr>
          <w:t>http://scgoldmine.com/go/?rmaz</w:t>
        </w:r>
      </w:hyperlink>
    </w:p>
    <w:p w:rsidR="00D22F3C" w:rsidRDefault="00D22F3C" w:rsidP="00D22F3C">
      <w:pPr>
        <w:rPr>
          <w:rFonts w:ascii="Verdana" w:hAnsi="Verdana"/>
        </w:rPr>
      </w:pPr>
    </w:p>
    <w:p w:rsidR="00D22F3C" w:rsidRPr="00D22F3C" w:rsidRDefault="00D22F3C" w:rsidP="00D22F3C">
      <w:pPr>
        <w:rPr>
          <w:rFonts w:ascii="Verdana" w:hAnsi="Verdana"/>
        </w:rPr>
      </w:pPr>
    </w:p>
    <w:sectPr w:rsidR="00D22F3C" w:rsidRPr="00D22F3C"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BC" w:rsidRDefault="00B533BC" w:rsidP="007A6A44">
      <w:pPr>
        <w:spacing w:line="240" w:lineRule="auto"/>
      </w:pPr>
      <w:r>
        <w:separator/>
      </w:r>
    </w:p>
  </w:endnote>
  <w:endnote w:type="continuationSeparator" w:id="0">
    <w:p w:rsidR="00B533BC" w:rsidRDefault="00B533BC"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BC" w:rsidRDefault="00B533BC" w:rsidP="007A6A44">
      <w:pPr>
        <w:spacing w:line="240" w:lineRule="auto"/>
      </w:pPr>
      <w:r>
        <w:separator/>
      </w:r>
    </w:p>
  </w:footnote>
  <w:footnote w:type="continuationSeparator" w:id="0">
    <w:p w:rsidR="00B533BC" w:rsidRDefault="00B533BC"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1F5F4491"/>
    <w:multiLevelType w:val="hybridMultilevel"/>
    <w:tmpl w:val="83C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C2880"/>
    <w:multiLevelType w:val="hybridMultilevel"/>
    <w:tmpl w:val="052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454D70F9"/>
    <w:multiLevelType w:val="hybridMultilevel"/>
    <w:tmpl w:val="C46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A3028"/>
    <w:multiLevelType w:val="hybridMultilevel"/>
    <w:tmpl w:val="6D20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0097F29"/>
    <w:multiLevelType w:val="hybridMultilevel"/>
    <w:tmpl w:val="330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24498"/>
    <w:multiLevelType w:val="hybridMultilevel"/>
    <w:tmpl w:val="78D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35">
    <w:nsid w:val="6A1D2193"/>
    <w:multiLevelType w:val="hybridMultilevel"/>
    <w:tmpl w:val="921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10"/>
  </w:num>
  <w:num w:numId="4">
    <w:abstractNumId w:val="14"/>
  </w:num>
  <w:num w:numId="5">
    <w:abstractNumId w:val="7"/>
  </w:num>
  <w:num w:numId="6">
    <w:abstractNumId w:val="22"/>
  </w:num>
  <w:num w:numId="7">
    <w:abstractNumId w:val="33"/>
  </w:num>
  <w:num w:numId="8">
    <w:abstractNumId w:val="29"/>
  </w:num>
  <w:num w:numId="9">
    <w:abstractNumId w:val="9"/>
  </w:num>
  <w:num w:numId="10">
    <w:abstractNumId w:val="6"/>
  </w:num>
  <w:num w:numId="11">
    <w:abstractNumId w:val="18"/>
  </w:num>
  <w:num w:numId="12">
    <w:abstractNumId w:val="0"/>
  </w:num>
  <w:num w:numId="13">
    <w:abstractNumId w:val="1"/>
  </w:num>
  <w:num w:numId="14">
    <w:abstractNumId w:val="5"/>
  </w:num>
  <w:num w:numId="15">
    <w:abstractNumId w:val="25"/>
  </w:num>
  <w:num w:numId="16">
    <w:abstractNumId w:val="2"/>
  </w:num>
  <w:num w:numId="17">
    <w:abstractNumId w:val="3"/>
  </w:num>
  <w:num w:numId="18">
    <w:abstractNumId w:val="19"/>
  </w:num>
  <w:num w:numId="19">
    <w:abstractNumId w:val="15"/>
  </w:num>
  <w:num w:numId="20">
    <w:abstractNumId w:val="24"/>
  </w:num>
  <w:num w:numId="21">
    <w:abstractNumId w:val="21"/>
  </w:num>
  <w:num w:numId="22">
    <w:abstractNumId w:val="40"/>
  </w:num>
  <w:num w:numId="23">
    <w:abstractNumId w:val="16"/>
  </w:num>
  <w:num w:numId="24">
    <w:abstractNumId w:val="39"/>
  </w:num>
  <w:num w:numId="25">
    <w:abstractNumId w:val="30"/>
  </w:num>
  <w:num w:numId="26">
    <w:abstractNumId w:val="20"/>
  </w:num>
  <w:num w:numId="27">
    <w:abstractNumId w:val="4"/>
  </w:num>
  <w:num w:numId="28">
    <w:abstractNumId w:val="36"/>
  </w:num>
  <w:num w:numId="29">
    <w:abstractNumId w:val="41"/>
  </w:num>
  <w:num w:numId="30">
    <w:abstractNumId w:val="38"/>
  </w:num>
  <w:num w:numId="31">
    <w:abstractNumId w:val="42"/>
  </w:num>
  <w:num w:numId="32">
    <w:abstractNumId w:val="17"/>
  </w:num>
  <w:num w:numId="33">
    <w:abstractNumId w:val="28"/>
  </w:num>
  <w:num w:numId="34">
    <w:abstractNumId w:val="2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5"/>
  </w:num>
  <w:num w:numId="38">
    <w:abstractNumId w:val="31"/>
  </w:num>
  <w:num w:numId="39">
    <w:abstractNumId w:val="32"/>
  </w:num>
  <w:num w:numId="40">
    <w:abstractNumId w:val="13"/>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4843"/>
    <w:rsid w:val="0000569D"/>
    <w:rsid w:val="00010B00"/>
    <w:rsid w:val="00021498"/>
    <w:rsid w:val="00023E3D"/>
    <w:rsid w:val="00031811"/>
    <w:rsid w:val="000546A4"/>
    <w:rsid w:val="00070117"/>
    <w:rsid w:val="00070AE0"/>
    <w:rsid w:val="0008110A"/>
    <w:rsid w:val="000873D0"/>
    <w:rsid w:val="000923FB"/>
    <w:rsid w:val="000C054D"/>
    <w:rsid w:val="000C1694"/>
    <w:rsid w:val="000D2133"/>
    <w:rsid w:val="00141571"/>
    <w:rsid w:val="0014230F"/>
    <w:rsid w:val="00146470"/>
    <w:rsid w:val="00147E1E"/>
    <w:rsid w:val="00184130"/>
    <w:rsid w:val="001B4818"/>
    <w:rsid w:val="001D0344"/>
    <w:rsid w:val="001D42B2"/>
    <w:rsid w:val="001E1EE5"/>
    <w:rsid w:val="001E3C44"/>
    <w:rsid w:val="001F4103"/>
    <w:rsid w:val="00211B73"/>
    <w:rsid w:val="00243AAD"/>
    <w:rsid w:val="00271C6E"/>
    <w:rsid w:val="0027373B"/>
    <w:rsid w:val="00276CFA"/>
    <w:rsid w:val="00277D75"/>
    <w:rsid w:val="00282801"/>
    <w:rsid w:val="002C70DA"/>
    <w:rsid w:val="002F787A"/>
    <w:rsid w:val="00312F2F"/>
    <w:rsid w:val="003155DD"/>
    <w:rsid w:val="0036391A"/>
    <w:rsid w:val="00380A5B"/>
    <w:rsid w:val="003B0232"/>
    <w:rsid w:val="003B40F0"/>
    <w:rsid w:val="003C0B54"/>
    <w:rsid w:val="003D3793"/>
    <w:rsid w:val="003E1B7E"/>
    <w:rsid w:val="003F3E7A"/>
    <w:rsid w:val="003F790A"/>
    <w:rsid w:val="0040409B"/>
    <w:rsid w:val="00413514"/>
    <w:rsid w:val="004225F5"/>
    <w:rsid w:val="00424BD5"/>
    <w:rsid w:val="00434754"/>
    <w:rsid w:val="004443FB"/>
    <w:rsid w:val="004534D2"/>
    <w:rsid w:val="00454064"/>
    <w:rsid w:val="00456DD4"/>
    <w:rsid w:val="00466208"/>
    <w:rsid w:val="004A5160"/>
    <w:rsid w:val="004A5AD9"/>
    <w:rsid w:val="004D501C"/>
    <w:rsid w:val="004E1889"/>
    <w:rsid w:val="004E305C"/>
    <w:rsid w:val="004E34BB"/>
    <w:rsid w:val="004E73F0"/>
    <w:rsid w:val="004F575F"/>
    <w:rsid w:val="00506A0D"/>
    <w:rsid w:val="00506C3B"/>
    <w:rsid w:val="00514DCE"/>
    <w:rsid w:val="00522BDA"/>
    <w:rsid w:val="00523765"/>
    <w:rsid w:val="005313DA"/>
    <w:rsid w:val="0053169F"/>
    <w:rsid w:val="005322FD"/>
    <w:rsid w:val="00536E21"/>
    <w:rsid w:val="00561541"/>
    <w:rsid w:val="00566767"/>
    <w:rsid w:val="00573E9C"/>
    <w:rsid w:val="0058427C"/>
    <w:rsid w:val="00590397"/>
    <w:rsid w:val="005A1413"/>
    <w:rsid w:val="005D3277"/>
    <w:rsid w:val="005D5ABF"/>
    <w:rsid w:val="005E0A19"/>
    <w:rsid w:val="005F08BD"/>
    <w:rsid w:val="005F1CDF"/>
    <w:rsid w:val="0061254E"/>
    <w:rsid w:val="0064285D"/>
    <w:rsid w:val="006566CE"/>
    <w:rsid w:val="006628DD"/>
    <w:rsid w:val="00687759"/>
    <w:rsid w:val="006D6B0D"/>
    <w:rsid w:val="006E4F01"/>
    <w:rsid w:val="006F1F6E"/>
    <w:rsid w:val="00700211"/>
    <w:rsid w:val="007112B0"/>
    <w:rsid w:val="00711C53"/>
    <w:rsid w:val="00713334"/>
    <w:rsid w:val="00714ECC"/>
    <w:rsid w:val="00747F06"/>
    <w:rsid w:val="00752ABE"/>
    <w:rsid w:val="00757654"/>
    <w:rsid w:val="007610D6"/>
    <w:rsid w:val="0076500C"/>
    <w:rsid w:val="00791B79"/>
    <w:rsid w:val="007A1A4B"/>
    <w:rsid w:val="007A6A44"/>
    <w:rsid w:val="007A7008"/>
    <w:rsid w:val="007C08AE"/>
    <w:rsid w:val="007C3C6E"/>
    <w:rsid w:val="007D0360"/>
    <w:rsid w:val="007D5247"/>
    <w:rsid w:val="007E0835"/>
    <w:rsid w:val="007E21DA"/>
    <w:rsid w:val="007F6FA5"/>
    <w:rsid w:val="0080452D"/>
    <w:rsid w:val="00815771"/>
    <w:rsid w:val="00820ADE"/>
    <w:rsid w:val="00822947"/>
    <w:rsid w:val="0082720E"/>
    <w:rsid w:val="00854FE9"/>
    <w:rsid w:val="00861C57"/>
    <w:rsid w:val="00864DE1"/>
    <w:rsid w:val="008A40A6"/>
    <w:rsid w:val="008B5395"/>
    <w:rsid w:val="008B6989"/>
    <w:rsid w:val="008C3749"/>
    <w:rsid w:val="008C3CA9"/>
    <w:rsid w:val="008E02E3"/>
    <w:rsid w:val="008F0E90"/>
    <w:rsid w:val="008F2906"/>
    <w:rsid w:val="00923F01"/>
    <w:rsid w:val="0093311F"/>
    <w:rsid w:val="009371EB"/>
    <w:rsid w:val="00947975"/>
    <w:rsid w:val="00947F93"/>
    <w:rsid w:val="0098136D"/>
    <w:rsid w:val="00991F0E"/>
    <w:rsid w:val="009A46B2"/>
    <w:rsid w:val="009A6FB2"/>
    <w:rsid w:val="009C0ECF"/>
    <w:rsid w:val="009C481A"/>
    <w:rsid w:val="009D0E5D"/>
    <w:rsid w:val="009D30B1"/>
    <w:rsid w:val="009E470E"/>
    <w:rsid w:val="009F38DB"/>
    <w:rsid w:val="00A02195"/>
    <w:rsid w:val="00A034DA"/>
    <w:rsid w:val="00A1110D"/>
    <w:rsid w:val="00A11EDF"/>
    <w:rsid w:val="00A253C7"/>
    <w:rsid w:val="00A31BCB"/>
    <w:rsid w:val="00A33B89"/>
    <w:rsid w:val="00A475C5"/>
    <w:rsid w:val="00A611AE"/>
    <w:rsid w:val="00A66F9A"/>
    <w:rsid w:val="00A858D2"/>
    <w:rsid w:val="00A9567F"/>
    <w:rsid w:val="00AA54F5"/>
    <w:rsid w:val="00AB2FD8"/>
    <w:rsid w:val="00AC0BE5"/>
    <w:rsid w:val="00AC4D65"/>
    <w:rsid w:val="00AD2D51"/>
    <w:rsid w:val="00AF46F0"/>
    <w:rsid w:val="00AF66D0"/>
    <w:rsid w:val="00B02B07"/>
    <w:rsid w:val="00B03CFD"/>
    <w:rsid w:val="00B074CE"/>
    <w:rsid w:val="00B326FD"/>
    <w:rsid w:val="00B4724E"/>
    <w:rsid w:val="00B51BB6"/>
    <w:rsid w:val="00B533BC"/>
    <w:rsid w:val="00B62713"/>
    <w:rsid w:val="00BD2D16"/>
    <w:rsid w:val="00C04839"/>
    <w:rsid w:val="00C15E3C"/>
    <w:rsid w:val="00C3026B"/>
    <w:rsid w:val="00C365E9"/>
    <w:rsid w:val="00C70684"/>
    <w:rsid w:val="00C72F6C"/>
    <w:rsid w:val="00C732C8"/>
    <w:rsid w:val="00C73B25"/>
    <w:rsid w:val="00C8596D"/>
    <w:rsid w:val="00C869A4"/>
    <w:rsid w:val="00C87C69"/>
    <w:rsid w:val="00CE557A"/>
    <w:rsid w:val="00CF48DC"/>
    <w:rsid w:val="00CF7203"/>
    <w:rsid w:val="00D00EE9"/>
    <w:rsid w:val="00D0422A"/>
    <w:rsid w:val="00D04896"/>
    <w:rsid w:val="00D13A85"/>
    <w:rsid w:val="00D22F3C"/>
    <w:rsid w:val="00D25DDA"/>
    <w:rsid w:val="00D4239E"/>
    <w:rsid w:val="00D4537E"/>
    <w:rsid w:val="00D57C64"/>
    <w:rsid w:val="00D608CD"/>
    <w:rsid w:val="00D65FC5"/>
    <w:rsid w:val="00DB28F0"/>
    <w:rsid w:val="00DD71AE"/>
    <w:rsid w:val="00DE6898"/>
    <w:rsid w:val="00E04541"/>
    <w:rsid w:val="00E22EAA"/>
    <w:rsid w:val="00E40C5C"/>
    <w:rsid w:val="00E42DB9"/>
    <w:rsid w:val="00EA3BEA"/>
    <w:rsid w:val="00EB3F39"/>
    <w:rsid w:val="00EE0799"/>
    <w:rsid w:val="00EE6E1B"/>
    <w:rsid w:val="00F10C62"/>
    <w:rsid w:val="00F208D6"/>
    <w:rsid w:val="00F40565"/>
    <w:rsid w:val="00F57B8B"/>
    <w:rsid w:val="00F62F9C"/>
    <w:rsid w:val="00F651E7"/>
    <w:rsid w:val="00F8559A"/>
    <w:rsid w:val="00F94002"/>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07EDF-3E35-4E77-A4DF-3596C9DC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5"/>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 w:type="paragraph" w:styleId="NormalWeb">
    <w:name w:val="Normal (Web)"/>
    <w:basedOn w:val="Normal"/>
    <w:uiPriority w:val="99"/>
    <w:unhideWhenUsed/>
    <w:rsid w:val="000D213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0D2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goldmine.com/go/?bj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oldmine.com/go/?pgv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vz6.com/c/20296/538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vzoo.com/affiliates/info/538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rm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439E7-A441-4A5F-8037-C671841B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4773</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CPA Illuminati</dc:title>
  <dc:creator>www.UltimatePLRFiresale.com</dc:creator>
  <cp:lastModifiedBy>Lah Mohd</cp:lastModifiedBy>
  <cp:revision>11</cp:revision>
  <dcterms:created xsi:type="dcterms:W3CDTF">2013-05-08T17:49:00Z</dcterms:created>
  <dcterms:modified xsi:type="dcterms:W3CDTF">2014-09-15T12:15:00Z</dcterms:modified>
</cp:coreProperties>
</file>